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5E46E" w14:textId="77777777" w:rsidR="002C5CFE" w:rsidRDefault="002C5CFE" w:rsidP="002C5CFE">
      <w:pPr>
        <w:jc w:val="center"/>
        <w:rPr>
          <w:lang w:val="en-US"/>
        </w:rPr>
      </w:pPr>
      <w:bookmarkStart w:id="0" w:name="_GoBack"/>
      <w:bookmarkEnd w:id="0"/>
    </w:p>
    <w:p w14:paraId="611632F0" w14:textId="77777777" w:rsidR="002C5CFE" w:rsidRDefault="002C5CFE" w:rsidP="002C5CFE">
      <w:pPr>
        <w:jc w:val="center"/>
        <w:rPr>
          <w:lang w:val="en-US"/>
        </w:rPr>
      </w:pPr>
    </w:p>
    <w:p w14:paraId="29154B76" w14:textId="77777777" w:rsidR="002C5CFE" w:rsidRDefault="002C5CFE" w:rsidP="002C5CFE">
      <w:pPr>
        <w:jc w:val="center"/>
        <w:rPr>
          <w:lang w:val="en-US"/>
        </w:rPr>
      </w:pPr>
    </w:p>
    <w:p w14:paraId="6C3E5FA8" w14:textId="77777777" w:rsidR="002C5CFE" w:rsidRDefault="002C5CFE" w:rsidP="002C5CFE">
      <w:pPr>
        <w:jc w:val="center"/>
        <w:rPr>
          <w:lang w:val="en-US"/>
        </w:rPr>
      </w:pPr>
    </w:p>
    <w:p w14:paraId="0ADDB512" w14:textId="77777777" w:rsidR="002C5CFE" w:rsidRDefault="002C5CFE" w:rsidP="002C5CFE">
      <w:pPr>
        <w:jc w:val="center"/>
        <w:rPr>
          <w:lang w:val="en-US"/>
        </w:rPr>
      </w:pPr>
    </w:p>
    <w:p w14:paraId="7A133AE8" w14:textId="77777777" w:rsidR="002C5CFE" w:rsidRDefault="002C5CFE" w:rsidP="002C5CFE">
      <w:pPr>
        <w:jc w:val="center"/>
        <w:rPr>
          <w:lang w:val="en-US"/>
        </w:rPr>
      </w:pPr>
    </w:p>
    <w:p w14:paraId="6348671F" w14:textId="77777777" w:rsidR="002C5CFE" w:rsidRDefault="002C5CFE" w:rsidP="002C5CFE">
      <w:pPr>
        <w:jc w:val="center"/>
        <w:rPr>
          <w:lang w:val="en-US"/>
        </w:rPr>
      </w:pPr>
    </w:p>
    <w:p w14:paraId="4AC21243" w14:textId="77777777" w:rsidR="002C5CFE" w:rsidRDefault="002C5CFE" w:rsidP="002C5CFE">
      <w:pPr>
        <w:jc w:val="center"/>
        <w:rPr>
          <w:lang w:val="en-US"/>
        </w:rPr>
      </w:pPr>
    </w:p>
    <w:p w14:paraId="419B98BA" w14:textId="77777777" w:rsidR="002C5CFE" w:rsidRDefault="002C5CFE" w:rsidP="002C5CFE">
      <w:pPr>
        <w:jc w:val="center"/>
        <w:rPr>
          <w:lang w:val="en-US"/>
        </w:rPr>
      </w:pPr>
    </w:p>
    <w:p w14:paraId="4CCBF152" w14:textId="77777777" w:rsidR="002C5CFE" w:rsidRDefault="002C5CFE" w:rsidP="002C5CFE">
      <w:pPr>
        <w:jc w:val="center"/>
        <w:rPr>
          <w:lang w:val="en-US"/>
        </w:rPr>
      </w:pPr>
    </w:p>
    <w:p w14:paraId="58AE775E" w14:textId="77777777" w:rsidR="002C5CFE" w:rsidRDefault="002C5CFE" w:rsidP="002C5CFE">
      <w:pPr>
        <w:jc w:val="center"/>
        <w:rPr>
          <w:lang w:val="en-US"/>
        </w:rPr>
      </w:pPr>
    </w:p>
    <w:p w14:paraId="2EC7157E" w14:textId="77777777" w:rsidR="002C5CFE" w:rsidRDefault="002C5CFE" w:rsidP="002C5CFE">
      <w:pPr>
        <w:jc w:val="center"/>
        <w:rPr>
          <w:lang w:val="en-US"/>
        </w:rPr>
      </w:pPr>
    </w:p>
    <w:p w14:paraId="0971D967" w14:textId="77777777" w:rsidR="002C5CFE" w:rsidRDefault="002C5CFE" w:rsidP="002C5CFE">
      <w:pPr>
        <w:jc w:val="center"/>
        <w:rPr>
          <w:lang w:val="en-US"/>
        </w:rPr>
      </w:pPr>
    </w:p>
    <w:p w14:paraId="010E923A" w14:textId="77777777" w:rsidR="002C5CFE" w:rsidRDefault="002C5CFE" w:rsidP="002C5CFE">
      <w:pPr>
        <w:jc w:val="center"/>
        <w:rPr>
          <w:lang w:val="en-US"/>
        </w:rPr>
      </w:pPr>
    </w:p>
    <w:p w14:paraId="24D12D53" w14:textId="77777777" w:rsidR="002C5CFE" w:rsidRDefault="002C5CFE" w:rsidP="002C5CFE">
      <w:pPr>
        <w:jc w:val="center"/>
        <w:rPr>
          <w:lang w:val="en-US"/>
        </w:rPr>
      </w:pPr>
    </w:p>
    <w:p w14:paraId="7D9F75F2" w14:textId="270C7AD6" w:rsidR="002C5CFE" w:rsidRDefault="003B686C" w:rsidP="002C5CFE">
      <w:pPr>
        <w:jc w:val="center"/>
        <w:rPr>
          <w:lang w:val="en-US"/>
        </w:rPr>
      </w:pPr>
      <w:r w:rsidRPr="002C5CFE">
        <w:rPr>
          <w:lang w:val="en-US"/>
        </w:rPr>
        <w:t xml:space="preserve">The Effects </w:t>
      </w:r>
      <w:r>
        <w:rPr>
          <w:lang w:val="en-US"/>
        </w:rPr>
        <w:t>of t</w:t>
      </w:r>
      <w:r w:rsidRPr="002C5CFE">
        <w:rPr>
          <w:lang w:val="en-US"/>
        </w:rPr>
        <w:t>he</w:t>
      </w:r>
      <w:r>
        <w:rPr>
          <w:lang w:val="en-US"/>
        </w:rPr>
        <w:t xml:space="preserve"> </w:t>
      </w:r>
      <w:r w:rsidRPr="002C5CFE">
        <w:rPr>
          <w:lang w:val="en-US"/>
        </w:rPr>
        <w:t xml:space="preserve"> Patient Protection And Affordable Care Act</w:t>
      </w:r>
      <w:r>
        <w:rPr>
          <w:lang w:val="en-US"/>
        </w:rPr>
        <w:t xml:space="preserve"> (2010)</w:t>
      </w:r>
    </w:p>
    <w:p w14:paraId="2E803C6E" w14:textId="6C5E9CB7" w:rsidR="002C5CFE" w:rsidRDefault="003B686C" w:rsidP="002C5CFE">
      <w:pPr>
        <w:jc w:val="center"/>
        <w:rPr>
          <w:lang w:val="en-US"/>
        </w:rPr>
      </w:pPr>
      <w:r>
        <w:rPr>
          <w:lang w:val="en-US"/>
        </w:rPr>
        <w:t>Name</w:t>
      </w:r>
    </w:p>
    <w:p w14:paraId="1589461C" w14:textId="07C4965F" w:rsidR="002C5CFE" w:rsidRDefault="003B686C" w:rsidP="002C5CFE">
      <w:pPr>
        <w:jc w:val="center"/>
        <w:rPr>
          <w:lang w:val="en-US"/>
        </w:rPr>
      </w:pPr>
      <w:r>
        <w:rPr>
          <w:lang w:val="en-US"/>
        </w:rPr>
        <w:t>Institution</w:t>
      </w:r>
    </w:p>
    <w:p w14:paraId="1BC961BD" w14:textId="17B759BB" w:rsidR="002C5CFE" w:rsidRDefault="002C5CFE" w:rsidP="002C5CFE">
      <w:pPr>
        <w:jc w:val="center"/>
        <w:rPr>
          <w:lang w:val="en-US"/>
        </w:rPr>
      </w:pPr>
    </w:p>
    <w:p w14:paraId="6FFA1064" w14:textId="6753D063" w:rsidR="002C5CFE" w:rsidRDefault="002C5CFE" w:rsidP="002C5CFE">
      <w:pPr>
        <w:jc w:val="center"/>
        <w:rPr>
          <w:lang w:val="en-US"/>
        </w:rPr>
      </w:pPr>
    </w:p>
    <w:p w14:paraId="156E5888" w14:textId="454728D5" w:rsidR="002C5CFE" w:rsidRDefault="002C5CFE" w:rsidP="002C5CFE">
      <w:pPr>
        <w:jc w:val="center"/>
        <w:rPr>
          <w:lang w:val="en-US"/>
        </w:rPr>
      </w:pPr>
    </w:p>
    <w:p w14:paraId="55F63B89" w14:textId="6256CD89" w:rsidR="002C5CFE" w:rsidRDefault="002C5CFE" w:rsidP="002C5CFE">
      <w:pPr>
        <w:jc w:val="center"/>
        <w:rPr>
          <w:lang w:val="en-US"/>
        </w:rPr>
      </w:pPr>
    </w:p>
    <w:p w14:paraId="3717E7A6" w14:textId="2B1E8DD8" w:rsidR="002C5CFE" w:rsidRDefault="002C5CFE" w:rsidP="002C5CFE">
      <w:pPr>
        <w:jc w:val="center"/>
        <w:rPr>
          <w:lang w:val="en-US"/>
        </w:rPr>
      </w:pPr>
    </w:p>
    <w:p w14:paraId="4E345655" w14:textId="48E0E3EE" w:rsidR="002C5CFE" w:rsidRDefault="002C5CFE" w:rsidP="002C5CFE">
      <w:pPr>
        <w:jc w:val="center"/>
        <w:rPr>
          <w:lang w:val="en-US"/>
        </w:rPr>
      </w:pPr>
    </w:p>
    <w:p w14:paraId="7694EE42" w14:textId="4A856126" w:rsidR="002C5CFE" w:rsidRDefault="002C5CFE" w:rsidP="002C5CFE">
      <w:pPr>
        <w:jc w:val="center"/>
        <w:rPr>
          <w:lang w:val="en-US"/>
        </w:rPr>
      </w:pPr>
    </w:p>
    <w:p w14:paraId="79ECBC5A" w14:textId="0A02C8D4" w:rsidR="002C5CFE" w:rsidRDefault="002C5CFE" w:rsidP="002C5CFE">
      <w:pPr>
        <w:jc w:val="center"/>
        <w:rPr>
          <w:lang w:val="en-US"/>
        </w:rPr>
      </w:pPr>
    </w:p>
    <w:p w14:paraId="27DF1182" w14:textId="33AF6D50" w:rsidR="002C5CFE" w:rsidRDefault="002C5CFE" w:rsidP="002C5CFE">
      <w:pPr>
        <w:jc w:val="center"/>
        <w:rPr>
          <w:lang w:val="en-US"/>
        </w:rPr>
      </w:pPr>
    </w:p>
    <w:p w14:paraId="6C015BAB" w14:textId="0B26A583" w:rsidR="002C5CFE" w:rsidRDefault="002C5CFE" w:rsidP="002C5CFE">
      <w:pPr>
        <w:jc w:val="center"/>
        <w:rPr>
          <w:lang w:val="en-US"/>
        </w:rPr>
      </w:pPr>
    </w:p>
    <w:p w14:paraId="64A845C4" w14:textId="77777777" w:rsidR="002C5CFE" w:rsidRDefault="002C5CFE" w:rsidP="002C5CFE">
      <w:pPr>
        <w:jc w:val="center"/>
        <w:rPr>
          <w:lang w:val="en-US"/>
        </w:rPr>
      </w:pPr>
    </w:p>
    <w:p w14:paraId="5A619359" w14:textId="77777777" w:rsidR="002C5CFE" w:rsidRDefault="002C5CFE" w:rsidP="002B720A">
      <w:pPr>
        <w:rPr>
          <w:lang w:val="en-US"/>
        </w:rPr>
      </w:pPr>
    </w:p>
    <w:p w14:paraId="1A3D0604" w14:textId="77777777" w:rsidR="002E7CE2" w:rsidRPr="002E7CE2" w:rsidRDefault="003B686C" w:rsidP="002E7CE2">
      <w:pPr>
        <w:spacing w:line="480" w:lineRule="auto"/>
        <w:ind w:firstLine="720"/>
        <w:jc w:val="center"/>
        <w:rPr>
          <w:b/>
          <w:lang w:val="en-US"/>
        </w:rPr>
      </w:pPr>
      <w:r w:rsidRPr="002E7CE2">
        <w:rPr>
          <w:b/>
          <w:lang w:val="en-US"/>
        </w:rPr>
        <w:lastRenderedPageBreak/>
        <w:t>The Effects of the  Patient Protection And Affordable Care Act (2010)</w:t>
      </w:r>
    </w:p>
    <w:p w14:paraId="08A4D226" w14:textId="10E02FD3" w:rsidR="002B720A" w:rsidRDefault="003B686C" w:rsidP="002E7CE2">
      <w:pPr>
        <w:spacing w:line="480" w:lineRule="auto"/>
        <w:ind w:firstLine="720"/>
        <w:jc w:val="both"/>
        <w:rPr>
          <w:lang w:val="en-US"/>
        </w:rPr>
      </w:pPr>
      <w:r w:rsidRPr="002B720A">
        <w:rPr>
          <w:lang w:val="en-US"/>
        </w:rPr>
        <w:t xml:space="preserve">The healthcare environment has significantly transformed in recent years with a strategic focus on affordable care while ensuring that the cost of healthcare is effectively managed. The integration of better strategies within healthcare has focused on creating a better evaluation of critical processes which help create highly diversified healthcare. The implementation of the </w:t>
      </w:r>
      <w:r w:rsidR="002C5CFE" w:rsidRPr="002C5CFE">
        <w:rPr>
          <w:lang w:val="en-US"/>
        </w:rPr>
        <w:t>Affordable Care Act</w:t>
      </w:r>
      <w:r w:rsidRPr="002B720A">
        <w:rPr>
          <w:lang w:val="en-US"/>
        </w:rPr>
        <w:t xml:space="preserve"> has been essential in maintaining positive healthcare outcomes. </w:t>
      </w:r>
      <w:r>
        <w:rPr>
          <w:lang w:val="en-US"/>
        </w:rPr>
        <w:t xml:space="preserve">The enactment of the patient protection affordable care act (PPACA) was aimed at improving the quality of healthcare while regulating the cost of care. Thus to achieve greater success, the </w:t>
      </w:r>
      <w:r w:rsidR="002C5CFE" w:rsidRPr="002C5CFE">
        <w:rPr>
          <w:lang w:val="en-US"/>
        </w:rPr>
        <w:t>Affordable Care Act</w:t>
      </w:r>
      <w:r>
        <w:rPr>
          <w:lang w:val="en-US"/>
        </w:rPr>
        <w:t xml:space="preserve"> included insurance provisions which are considered more affordable and maintain a greater emphasis on the need to create a transformed healthcare </w:t>
      </w:r>
      <w:r w:rsidR="002C5CFE">
        <w:rPr>
          <w:lang w:val="en-US"/>
        </w:rPr>
        <w:t>environment</w:t>
      </w:r>
      <w:r>
        <w:rPr>
          <w:lang w:val="en-US"/>
        </w:rPr>
        <w:t xml:space="preserve">. Understanding the impact of the </w:t>
      </w:r>
      <w:r w:rsidR="002C5CFE">
        <w:rPr>
          <w:lang w:val="en-US"/>
        </w:rPr>
        <w:t>P</w:t>
      </w:r>
      <w:r>
        <w:rPr>
          <w:lang w:val="en-US"/>
        </w:rPr>
        <w:t xml:space="preserve">atient </w:t>
      </w:r>
      <w:r w:rsidR="002C5CFE">
        <w:rPr>
          <w:lang w:val="en-US"/>
        </w:rPr>
        <w:t>P</w:t>
      </w:r>
      <w:r>
        <w:rPr>
          <w:lang w:val="en-US"/>
        </w:rPr>
        <w:t xml:space="preserve">rotection </w:t>
      </w:r>
      <w:r w:rsidR="002C5CFE" w:rsidRPr="002C5CFE">
        <w:rPr>
          <w:lang w:val="en-US"/>
        </w:rPr>
        <w:t>Affordable Care Act</w:t>
      </w:r>
      <w:r>
        <w:rPr>
          <w:lang w:val="en-US"/>
        </w:rPr>
        <w:t xml:space="preserve"> within American healthcare requires a reliable evaluation of the role of health insurance programs and the commitment of patients across different healthcare organizations. There have also been significant issues within the implementation of the </w:t>
      </w:r>
      <w:r w:rsidR="002C5CFE">
        <w:rPr>
          <w:lang w:val="en-US"/>
        </w:rPr>
        <w:t>affordable</w:t>
      </w:r>
      <w:r>
        <w:rPr>
          <w:lang w:val="en-US"/>
        </w:rPr>
        <w:t xml:space="preserve"> care act which has led to Trump administration considering an overhaul of the policy with substantial emphasis on the sustainability of the </w:t>
      </w:r>
      <w:r w:rsidR="0044050F">
        <w:rPr>
          <w:lang w:val="en-US"/>
        </w:rPr>
        <w:t>affordable</w:t>
      </w:r>
      <w:r>
        <w:rPr>
          <w:lang w:val="en-US"/>
        </w:rPr>
        <w:t xml:space="preserve"> care within the united states.</w:t>
      </w:r>
    </w:p>
    <w:p w14:paraId="119034A5" w14:textId="3FB1AF4A" w:rsidR="002B720A" w:rsidRPr="002B720A" w:rsidRDefault="003B686C" w:rsidP="002E7CE2">
      <w:pPr>
        <w:spacing w:line="480" w:lineRule="auto"/>
        <w:ind w:firstLine="720"/>
        <w:jc w:val="both"/>
        <w:rPr>
          <w:lang w:val="en-US"/>
        </w:rPr>
      </w:pPr>
      <w:r>
        <w:rPr>
          <w:lang w:val="en-US"/>
        </w:rPr>
        <w:t xml:space="preserve"> </w:t>
      </w:r>
      <w:r w:rsidRPr="002B720A">
        <w:rPr>
          <w:lang w:val="en-US"/>
        </w:rPr>
        <w:t xml:space="preserve">The </w:t>
      </w:r>
      <w:r w:rsidR="002C5CFE">
        <w:rPr>
          <w:lang w:val="en-US"/>
        </w:rPr>
        <w:t>A</w:t>
      </w:r>
      <w:r w:rsidRPr="002B720A">
        <w:rPr>
          <w:lang w:val="en-US"/>
        </w:rPr>
        <w:t xml:space="preserve">ffordable </w:t>
      </w:r>
      <w:r w:rsidR="002C5CFE">
        <w:rPr>
          <w:lang w:val="en-US"/>
        </w:rPr>
        <w:t>C</w:t>
      </w:r>
      <w:r w:rsidRPr="002B720A">
        <w:rPr>
          <w:lang w:val="en-US"/>
        </w:rPr>
        <w:t xml:space="preserve">are </w:t>
      </w:r>
      <w:r w:rsidR="002C5CFE">
        <w:rPr>
          <w:lang w:val="en-US"/>
        </w:rPr>
        <w:t>A</w:t>
      </w:r>
      <w:r w:rsidRPr="002B720A">
        <w:rPr>
          <w:lang w:val="en-US"/>
        </w:rPr>
        <w:t>ct has ensured that there are an organization and better planning in healthcare delivery where every individual within the society is insured based on the available health insurance platforms.</w:t>
      </w:r>
      <w:r>
        <w:rPr>
          <w:lang w:val="en-US"/>
        </w:rPr>
        <w:t xml:space="preserve"> </w:t>
      </w:r>
      <w:r w:rsidRPr="002B720A">
        <w:rPr>
          <w:lang w:val="en-US"/>
        </w:rPr>
        <w:t>The current cost of healthcare is significantly increasing which provide a strategic focus on processes that need to be considered in ensuring that accessing healthcare becomes expensive. The key concepts that have been defined by Obamacare have focused on providing that the cost of healthcare regulated while ensuring that the value of healthcare is positively influenced. Therefore, a critical focus on the management of healthcare cost has been done in three significant ways which focus on the underlying needs of citizens and their capability to afford healthcare (Sommers et al., 2017).</w:t>
      </w:r>
    </w:p>
    <w:p w14:paraId="644049D9" w14:textId="0A1CF87E" w:rsidR="002B720A" w:rsidRDefault="003B686C" w:rsidP="002E7CE2">
      <w:pPr>
        <w:spacing w:line="480" w:lineRule="auto"/>
        <w:ind w:firstLine="720"/>
        <w:jc w:val="both"/>
        <w:rPr>
          <w:lang w:val="en-US"/>
        </w:rPr>
      </w:pPr>
      <w:r w:rsidRPr="002B720A">
        <w:rPr>
          <w:lang w:val="en-US"/>
        </w:rPr>
        <w:lastRenderedPageBreak/>
        <w:t>The affordable healthcare act has focused on making healthcare accessible through the inclusion of subsidies. The subsidies are essential in defining key measures that help obtain better health outcomes which emphasis on transforming the quality of healthcare. The current healthcare setting is very sophisticated where there is need to ensure that there are limits regarding the variations that need to be incorporated within the system to provide a superior emphasis on significant developments which help define a better understanding on the underlying healthcare needs (Sommers et al., 2015).</w:t>
      </w:r>
    </w:p>
    <w:p w14:paraId="1475C2FB" w14:textId="651F4B91" w:rsidR="002B720A" w:rsidRDefault="003B686C" w:rsidP="002E7CE2">
      <w:pPr>
        <w:spacing w:line="480" w:lineRule="auto"/>
        <w:jc w:val="both"/>
        <w:rPr>
          <w:lang w:val="en-US"/>
        </w:rPr>
      </w:pPr>
      <w:r>
        <w:rPr>
          <w:lang w:val="en-US"/>
        </w:rPr>
        <w:t>Healthcare insurance service providers</w:t>
      </w:r>
    </w:p>
    <w:p w14:paraId="7CA2F275" w14:textId="380852E8" w:rsidR="002B720A" w:rsidRPr="00FD6571" w:rsidRDefault="003B686C" w:rsidP="002E7CE2">
      <w:pPr>
        <w:spacing w:line="480" w:lineRule="auto"/>
        <w:ind w:firstLine="720"/>
        <w:jc w:val="both"/>
        <w:rPr>
          <w:lang w:val="en-US"/>
        </w:rPr>
      </w:pPr>
      <w:r>
        <w:rPr>
          <w:lang w:val="en-US"/>
        </w:rPr>
        <w:t xml:space="preserve"> A strong commitment to quality healthcare delivery as defined under the </w:t>
      </w:r>
      <w:r w:rsidR="002C5CFE" w:rsidRPr="002C5CFE">
        <w:rPr>
          <w:lang w:val="en-US"/>
        </w:rPr>
        <w:t>Affordable Care Act</w:t>
      </w:r>
      <w:r>
        <w:rPr>
          <w:lang w:val="en-US"/>
        </w:rPr>
        <w:t xml:space="preserve"> has been characterized by a strong emphasis on the role of different healthcare insurance company play in creating an organized healthcare context.  Therefore in a bid to create an organized healthcare </w:t>
      </w:r>
      <w:r w:rsidR="002C5CFE">
        <w:rPr>
          <w:lang w:val="en-US"/>
        </w:rPr>
        <w:t>environment</w:t>
      </w:r>
      <w:r>
        <w:rPr>
          <w:lang w:val="en-US"/>
        </w:rPr>
        <w:t xml:space="preserve">, the </w:t>
      </w:r>
      <w:r w:rsidR="002C5CFE" w:rsidRPr="002C5CFE">
        <w:rPr>
          <w:lang w:val="en-US"/>
        </w:rPr>
        <w:t>Affordable Care Act</w:t>
      </w:r>
      <w:r>
        <w:rPr>
          <w:lang w:val="en-US"/>
        </w:rPr>
        <w:t xml:space="preserve"> provided limits regarding </w:t>
      </w:r>
      <w:r w:rsidR="002C5CFE">
        <w:rPr>
          <w:lang w:val="en-US"/>
        </w:rPr>
        <w:t>premiums</w:t>
      </w:r>
      <w:r>
        <w:rPr>
          <w:lang w:val="en-US"/>
        </w:rPr>
        <w:t xml:space="preserve"> that an individual is expected to pay based on their income to receive quality healthcare. The pooling system that has been developed by insurance companies have aimed at ensuring that the system is </w:t>
      </w:r>
      <w:r w:rsidR="002C5CFE">
        <w:rPr>
          <w:lang w:val="en-US"/>
        </w:rPr>
        <w:t>self-sustaining</w:t>
      </w:r>
      <w:r>
        <w:rPr>
          <w:lang w:val="en-US"/>
        </w:rPr>
        <w:t xml:space="preserve"> while there is active </w:t>
      </w:r>
      <w:r w:rsidR="002C5CFE">
        <w:rPr>
          <w:lang w:val="en-US"/>
        </w:rPr>
        <w:t>consideration</w:t>
      </w:r>
      <w:r>
        <w:rPr>
          <w:lang w:val="en-US"/>
        </w:rPr>
        <w:t xml:space="preserve"> on controlling the cost of care</w:t>
      </w:r>
      <w:r w:rsidR="00FD6571">
        <w:rPr>
          <w:lang w:val="en-US"/>
        </w:rPr>
        <w:t xml:space="preserve"> (</w:t>
      </w:r>
      <w:r w:rsidR="00FD6571" w:rsidRPr="00FD6571">
        <w:t>Kotagal</w:t>
      </w:r>
      <w:r w:rsidR="00FD6571">
        <w:rPr>
          <w:lang w:val="en-US"/>
        </w:rPr>
        <w:t xml:space="preserve"> et al., 2014).</w:t>
      </w:r>
    </w:p>
    <w:p w14:paraId="05FE5928" w14:textId="07E603CA" w:rsidR="002B720A" w:rsidRPr="002B720A" w:rsidRDefault="003B686C" w:rsidP="002E7CE2">
      <w:pPr>
        <w:spacing w:line="480" w:lineRule="auto"/>
        <w:ind w:firstLine="720"/>
        <w:jc w:val="both"/>
        <w:rPr>
          <w:lang w:val="en-US"/>
        </w:rPr>
      </w:pPr>
      <w:r w:rsidRPr="002B720A">
        <w:rPr>
          <w:lang w:val="en-US"/>
        </w:rPr>
        <w:t xml:space="preserve">The </w:t>
      </w:r>
      <w:r w:rsidR="002C5CFE" w:rsidRPr="002C5CFE">
        <w:rPr>
          <w:lang w:val="en-US"/>
        </w:rPr>
        <w:t>Affordable Care Act</w:t>
      </w:r>
      <w:r w:rsidRPr="002B720A">
        <w:rPr>
          <w:lang w:val="en-US"/>
        </w:rPr>
        <w:t xml:space="preserve"> provides tax credits for insurance among individuals within the middle class. The integration of this strategy has been to limit the out of pocket spending on healthcare needs among individuals. The two major healthcare plans, Medicare and Medicaid, have been significantly empowered to provide care for diverse groups. The integration of these groups provides a strategic understanding of essential processes which need to be evaluated within the delivery of quality healthcare. Medicaid has been expanded to 138 percent of the federal party level and has increased its coverage to diverse groups including adults without children (Geyman, 2015).</w:t>
      </w:r>
    </w:p>
    <w:p w14:paraId="5C7DB1ED" w14:textId="2C765147" w:rsidR="002B720A" w:rsidRDefault="003B686C" w:rsidP="002E7CE2">
      <w:pPr>
        <w:spacing w:line="480" w:lineRule="auto"/>
        <w:ind w:firstLine="720"/>
        <w:jc w:val="both"/>
        <w:rPr>
          <w:lang w:val="en-US"/>
        </w:rPr>
      </w:pPr>
      <w:r w:rsidRPr="002B720A">
        <w:rPr>
          <w:lang w:val="en-US"/>
        </w:rPr>
        <w:lastRenderedPageBreak/>
        <w:t>The affordable health care act has focused on ensuring that the main healthcare benefits are covered. Thus, it has focused on providing that there are better concepts which help in creating a better understanding of essential processes that help achieve a higher level of success. Delivery of quality healthcare is defined by individual patients’ needs which must be covered to ensure that there is a better focus on essential processes which help in creating a profoundly transformed healthcare environment within the united states. The medical conditions that are covered under these insurance plans have increased significantly with a principal aim in ensuring that the healthcare cost burden is shared (Dickstein et al., 2015).</w:t>
      </w:r>
    </w:p>
    <w:p w14:paraId="5218EA8E" w14:textId="4EE54620" w:rsidR="002B720A" w:rsidRDefault="003B686C" w:rsidP="002E7CE2">
      <w:pPr>
        <w:spacing w:line="480" w:lineRule="auto"/>
        <w:jc w:val="both"/>
        <w:rPr>
          <w:lang w:val="en-US"/>
        </w:rPr>
      </w:pPr>
      <w:r>
        <w:rPr>
          <w:lang w:val="en-US"/>
        </w:rPr>
        <w:t xml:space="preserve">Medicaid and </w:t>
      </w:r>
      <w:r w:rsidR="002C5CFE">
        <w:rPr>
          <w:lang w:val="en-US"/>
        </w:rPr>
        <w:t>Medicare</w:t>
      </w:r>
      <w:r>
        <w:rPr>
          <w:lang w:val="en-US"/>
        </w:rPr>
        <w:t xml:space="preserve"> health programs</w:t>
      </w:r>
    </w:p>
    <w:p w14:paraId="413967D6" w14:textId="4435137E" w:rsidR="002B720A" w:rsidRPr="002B720A" w:rsidRDefault="003B686C" w:rsidP="002E7CE2">
      <w:pPr>
        <w:spacing w:line="480" w:lineRule="auto"/>
        <w:ind w:firstLine="720"/>
        <w:jc w:val="both"/>
        <w:rPr>
          <w:lang w:val="en-US"/>
        </w:rPr>
      </w:pPr>
      <w:r w:rsidRPr="002B720A">
        <w:rPr>
          <w:lang w:val="en-US"/>
        </w:rPr>
        <w:t>The two major healthcare plans, Medicare and Medicaid, have been significantly empowered to provide care for diverse groups. The integration of these groups provides a strategic understanding of essential processes which need to be evaluated within the delivery of quality healthcare. Medicaid has been expanded to 138 percent of the federal party level and has increased its coverage to diverse groups including adults without children.  Different hospitals have adopted different concepts which provide a more significant commitment to necessary measures which are vital in improving the quality of healthcare delivery</w:t>
      </w:r>
      <w:r w:rsidR="00B11895">
        <w:rPr>
          <w:lang w:val="en-US"/>
        </w:rPr>
        <w:t xml:space="preserve"> </w:t>
      </w:r>
      <w:r w:rsidR="00B11895" w:rsidRPr="00B11895">
        <w:rPr>
          <w:lang w:val="en-US"/>
        </w:rPr>
        <w:t>(Dickstein et al., 2015).</w:t>
      </w:r>
    </w:p>
    <w:p w14:paraId="5C4EE99A" w14:textId="4679BBCB" w:rsidR="002B720A" w:rsidRDefault="003B686C" w:rsidP="002E7CE2">
      <w:pPr>
        <w:spacing w:line="480" w:lineRule="auto"/>
        <w:ind w:firstLine="720"/>
        <w:jc w:val="both"/>
        <w:rPr>
          <w:lang w:val="en-US"/>
        </w:rPr>
      </w:pPr>
      <w:r w:rsidRPr="002B720A">
        <w:rPr>
          <w:lang w:val="en-US"/>
        </w:rPr>
        <w:t xml:space="preserve">The impact of Medicaid and Medicare within the healthcare environment and focus on the delivery of quality healthcare within the united states has been a significant issue which provides a strong emphasis on the overall focus on the delivery of high quality managed care. Thus there is a need to understand critical factors that are associated with Medicare and Medicaid to provide a better evaluation of necessary changes which are essential in defining improved outcomes. The integration of essential processes in healthcare delivery focuses on </w:t>
      </w:r>
      <w:r w:rsidRPr="002B720A">
        <w:rPr>
          <w:lang w:val="en-US"/>
        </w:rPr>
        <w:lastRenderedPageBreak/>
        <w:t>the underlying concepts which are crucial in improving the quality of car</w:t>
      </w:r>
      <w:r w:rsidR="00FD6571">
        <w:rPr>
          <w:lang w:val="en-US"/>
        </w:rPr>
        <w:t xml:space="preserve">e </w:t>
      </w:r>
      <w:r w:rsidR="00FD6571" w:rsidRPr="00FD6571">
        <w:rPr>
          <w:lang w:val="en-US"/>
        </w:rPr>
        <w:t>(</w:t>
      </w:r>
      <w:r w:rsidR="00FD6571" w:rsidRPr="00FD6571">
        <w:t>Kotagal</w:t>
      </w:r>
      <w:r w:rsidR="00FD6571" w:rsidRPr="00FD6571">
        <w:rPr>
          <w:lang w:val="en-US"/>
        </w:rPr>
        <w:t xml:space="preserve"> et al., 2014).</w:t>
      </w:r>
    </w:p>
    <w:p w14:paraId="33956E3C" w14:textId="77777777" w:rsidR="002B720A" w:rsidRPr="002B720A" w:rsidRDefault="003B686C" w:rsidP="002E7CE2">
      <w:pPr>
        <w:spacing w:line="480" w:lineRule="auto"/>
        <w:ind w:firstLine="720"/>
        <w:jc w:val="both"/>
        <w:rPr>
          <w:lang w:val="en-US"/>
        </w:rPr>
      </w:pPr>
      <w:r w:rsidRPr="002B720A">
        <w:rPr>
          <w:lang w:val="en-US"/>
        </w:rPr>
        <w:t>Medicaid is a joint healthcare program between the federal and state government that is aimed at providing affordable healthcare to individuals from different backgrounds. However, the primary target for the Medicaid program is low-income earners and individuals with limited resources. Medicaid program involves both client and majoritarian politics based on how it has been developed. There are different aspects of the Medicaid program that can be adequately considered in examining the Medicaid program (Volden &amp; Wiseman, 2016).</w:t>
      </w:r>
    </w:p>
    <w:p w14:paraId="06B2B477" w14:textId="77777777" w:rsidR="002B720A" w:rsidRPr="002B720A" w:rsidRDefault="003B686C" w:rsidP="002E7CE2">
      <w:pPr>
        <w:spacing w:line="480" w:lineRule="auto"/>
        <w:ind w:firstLine="720"/>
        <w:jc w:val="both"/>
        <w:rPr>
          <w:lang w:val="en-US"/>
        </w:rPr>
      </w:pPr>
      <w:r w:rsidRPr="002B720A">
        <w:rPr>
          <w:lang w:val="en-US"/>
        </w:rPr>
        <w:t>Medicaid involves client politics because it is aimed at benefiting the poor and individuals with limited resources. The Medicaid programs are paid for by all working class individuals including the abundant use of Medicaid services despite paying for it from their salaries. Thus, the low-income earners who are the majority are the primary beneficiaries of this program. Client politics is a type of politics where an organized minority have a higher chance of shaping public policy. Medicaid has been developed with a critical focus on the minority who are unable to afford to pay for their health insurance covers considering the increasing cost of healthcare (Alley et al., 2016).</w:t>
      </w:r>
    </w:p>
    <w:p w14:paraId="69292435" w14:textId="1574BCEA" w:rsidR="002B720A" w:rsidRDefault="003B686C" w:rsidP="002E7CE2">
      <w:pPr>
        <w:spacing w:line="480" w:lineRule="auto"/>
        <w:ind w:firstLine="720"/>
        <w:jc w:val="both"/>
        <w:rPr>
          <w:lang w:val="en-US"/>
        </w:rPr>
      </w:pPr>
      <w:r w:rsidRPr="002B720A">
        <w:rPr>
          <w:lang w:val="en-US"/>
        </w:rPr>
        <w:t xml:space="preserve">Medicaid also involves majoritarian politics based on how it is implemented. Medicaid program targets everyone in the society even though the primary focus has been the poor and low-income earners who are unable to afford coverage. Low-income earners and the reduced form a large section of the United States citizens and thus have been successfully engaged through a focus on Medicaid program (Eiken et al., 2017). The decision that has been made regarding the adoption of Medicaid has aimed at improving the health standards of the whole American society. Therefore, the majority of the social class are entitled to the integration of </w:t>
      </w:r>
      <w:r w:rsidRPr="002B720A">
        <w:rPr>
          <w:lang w:val="en-US"/>
        </w:rPr>
        <w:lastRenderedPageBreak/>
        <w:t>essential concepts, which provide profoundly transformed settings where it is possible to improve their health standards</w:t>
      </w:r>
      <w:r>
        <w:rPr>
          <w:lang w:val="en-US"/>
        </w:rPr>
        <w:t>.</w:t>
      </w:r>
    </w:p>
    <w:p w14:paraId="3A800BFD" w14:textId="1F048F21" w:rsidR="002B720A" w:rsidRDefault="003B686C" w:rsidP="002E7CE2">
      <w:pPr>
        <w:spacing w:line="480" w:lineRule="auto"/>
        <w:ind w:firstLine="720"/>
        <w:jc w:val="both"/>
        <w:rPr>
          <w:lang w:val="en-US"/>
        </w:rPr>
      </w:pPr>
      <w:r w:rsidRPr="002B720A">
        <w:rPr>
          <w:lang w:val="en-US"/>
        </w:rPr>
        <w:t>Medicare is a federal health insurance program that provides healthcare coverage to individuals who enroll in the plan. The integration of this program was aimed at creating a unique emphasis on key processes which define a substantial evaluation of essential concepts which provide a reliable assessment of the underlying changes in healthcare delivery. The premiums cost for Medicare varies depending on individual income levels. Individuals with an income below $85K/single or 170K/couple pay premiums of $135.50 monthly while individuals with higher incomes pay varied premiums between $189.60 and $460.50 monthly based on the income level</w:t>
      </w:r>
      <w:r w:rsidR="00B11895">
        <w:rPr>
          <w:lang w:val="en-US"/>
        </w:rPr>
        <w:t xml:space="preserve"> </w:t>
      </w:r>
      <w:r w:rsidR="00B11895" w:rsidRPr="00B11895">
        <w:rPr>
          <w:lang w:val="en-US"/>
        </w:rPr>
        <w:t>(Dickstein et al., 2015).</w:t>
      </w:r>
    </w:p>
    <w:p w14:paraId="5382D04B" w14:textId="3C53BCE2" w:rsidR="002B720A" w:rsidRDefault="003B686C" w:rsidP="002E7CE2">
      <w:pPr>
        <w:spacing w:line="480" w:lineRule="auto"/>
        <w:ind w:firstLine="720"/>
        <w:jc w:val="both"/>
        <w:rPr>
          <w:lang w:val="en-US"/>
        </w:rPr>
      </w:pPr>
      <w:r>
        <w:rPr>
          <w:lang w:val="en-US"/>
        </w:rPr>
        <w:t xml:space="preserve">Medicare health programs have focused on the delivery of quality healthcare with a specific emphasis on significant changes which provide a unique focus on significant challenges which help define improved outcomes. </w:t>
      </w:r>
      <w:r w:rsidRPr="002B720A">
        <w:rPr>
          <w:lang w:val="en-US"/>
        </w:rPr>
        <w:t>Managing quality of healthcare services is a vital role of nurses. Quality assurance in healthcare is a basic standard which focuses on ensuring positive development within healthcare with a critical focus on the need to create a highly diversified emphasis on fundamental concepts which help maintain better outcomes. The healthcare environment is expected to be friendly and developed based on necessary changes which are generated based on the underlying patient needs. A system that focuses on patient-centered care can achieve a high level of quality healthcare. The integration of these factors is dependent on the quality standards that are identified in healthcare</w:t>
      </w:r>
      <w:r w:rsidR="00FD6571">
        <w:rPr>
          <w:lang w:val="en-US"/>
        </w:rPr>
        <w:t xml:space="preserve"> (Hu et al., 2016).</w:t>
      </w:r>
    </w:p>
    <w:p w14:paraId="1CD4C4EC" w14:textId="76C0A3F4" w:rsidR="002B720A" w:rsidRDefault="003B686C" w:rsidP="002E7CE2">
      <w:pPr>
        <w:spacing w:line="480" w:lineRule="auto"/>
        <w:jc w:val="both"/>
        <w:rPr>
          <w:lang w:val="en-US"/>
        </w:rPr>
      </w:pPr>
      <w:r>
        <w:rPr>
          <w:lang w:val="en-US"/>
        </w:rPr>
        <w:t xml:space="preserve">Long-term care </w:t>
      </w:r>
    </w:p>
    <w:p w14:paraId="575EB4E3" w14:textId="656FBB91" w:rsidR="002B720A" w:rsidRDefault="003B686C" w:rsidP="002E7CE2">
      <w:pPr>
        <w:spacing w:line="480" w:lineRule="auto"/>
        <w:ind w:firstLine="720"/>
        <w:jc w:val="both"/>
        <w:rPr>
          <w:lang w:val="en-US"/>
        </w:rPr>
      </w:pPr>
      <w:r>
        <w:rPr>
          <w:lang w:val="en-US"/>
        </w:rPr>
        <w:t xml:space="preserve">The implementation of healthcare programs has aimed at ensuring that there is development in the quality of care which form an essential part of the development within the healthcare industry. Long term care has been one of the fundamental basis under which various </w:t>
      </w:r>
      <w:r>
        <w:rPr>
          <w:lang w:val="en-US"/>
        </w:rPr>
        <w:lastRenderedPageBreak/>
        <w:t xml:space="preserve">concepts have been evaluated which maintain a reliable evaluation of crucial changes which help keep highly successful healthcare.  The </w:t>
      </w:r>
      <w:r w:rsidR="002C5CFE">
        <w:rPr>
          <w:lang w:val="en-US"/>
        </w:rPr>
        <w:t>P</w:t>
      </w:r>
      <w:r>
        <w:rPr>
          <w:lang w:val="en-US"/>
        </w:rPr>
        <w:t xml:space="preserve">atient </w:t>
      </w:r>
      <w:r w:rsidR="002C5CFE">
        <w:rPr>
          <w:lang w:val="en-US"/>
        </w:rPr>
        <w:t>P</w:t>
      </w:r>
      <w:r>
        <w:rPr>
          <w:lang w:val="en-US"/>
        </w:rPr>
        <w:t xml:space="preserve">rotection and </w:t>
      </w:r>
      <w:r w:rsidR="002C5CFE" w:rsidRPr="002C5CFE">
        <w:rPr>
          <w:lang w:val="en-US"/>
        </w:rPr>
        <w:t>Affordable Care Act</w:t>
      </w:r>
      <w:r w:rsidR="004B3D29">
        <w:rPr>
          <w:lang w:val="en-US"/>
        </w:rPr>
        <w:t xml:space="preserve"> (PPACA) contains provisions which focus on controlling the existing challenges in dealing with long term care. The primary long term care provisions that have been integrated into this case include expanded home and community-based care which provide a strong emphasis on necessary changes which define the improved quality of healthcare. However, the major challenge in the implementation of these changes has been the sustainability of these models which are crucial and form a strong basis under which they could be sustainable</w:t>
      </w:r>
      <w:r w:rsidR="00FD6571">
        <w:rPr>
          <w:lang w:val="en-US"/>
        </w:rPr>
        <w:t xml:space="preserve"> </w:t>
      </w:r>
      <w:r w:rsidR="00FD6571" w:rsidRPr="00FD6571">
        <w:rPr>
          <w:lang w:val="en-US"/>
        </w:rPr>
        <w:t>(Hu et al., 2016).</w:t>
      </w:r>
    </w:p>
    <w:p w14:paraId="2B303CFF" w14:textId="0E157575" w:rsidR="004B3D29" w:rsidRDefault="003B686C" w:rsidP="002E7CE2">
      <w:pPr>
        <w:spacing w:line="480" w:lineRule="auto"/>
        <w:ind w:firstLine="720"/>
        <w:jc w:val="both"/>
        <w:rPr>
          <w:lang w:val="en-US"/>
        </w:rPr>
      </w:pPr>
      <w:r>
        <w:rPr>
          <w:lang w:val="en-US"/>
        </w:rPr>
        <w:t>Different healthcare organizations have been committed to maintaining a highly strategic emphasis on critical underlying processes which provide a central focus on essential concepts which define diversified healthcare which takes into consideration different healthcare concepts.</w:t>
      </w:r>
    </w:p>
    <w:p w14:paraId="2703DBC9" w14:textId="747F4B33" w:rsidR="002B720A" w:rsidRPr="002B720A" w:rsidRDefault="003B686C" w:rsidP="002E7CE2">
      <w:pPr>
        <w:spacing w:line="480" w:lineRule="auto"/>
        <w:ind w:firstLine="720"/>
        <w:jc w:val="both"/>
        <w:rPr>
          <w:lang w:val="en-US"/>
        </w:rPr>
      </w:pPr>
      <w:r w:rsidRPr="002B720A">
        <w:rPr>
          <w:lang w:val="en-US"/>
        </w:rPr>
        <w:t>The accountable healthcare organization has provided a strategic understanding of the need to ensure that there is the delivery of quality healthcare. The accountable healthcare organization has been empowered to provide coordinated quality healthcare across different settings. The management of chronic diseases has been a significant challenge among patients considering that it is expensive and requires regular medical intervention. The integration of accountable healthcare organization has ensured that the situation has been significantly controlled creating a highly diversified environment under which it is conceivable to mix deliberate concepts which help in maintaining a better platform for healthcare development</w:t>
      </w:r>
      <w:r w:rsidR="00FD6571">
        <w:rPr>
          <w:lang w:val="en-US"/>
        </w:rPr>
        <w:t xml:space="preserve"> </w:t>
      </w:r>
      <w:r w:rsidR="00FD6571" w:rsidRPr="00FD6571">
        <w:rPr>
          <w:lang w:val="en-US"/>
        </w:rPr>
        <w:t>(Hu et al., 2016).</w:t>
      </w:r>
    </w:p>
    <w:p w14:paraId="5A138383" w14:textId="6847C645" w:rsidR="002B720A" w:rsidRDefault="003B686C" w:rsidP="002E7CE2">
      <w:pPr>
        <w:spacing w:line="480" w:lineRule="auto"/>
        <w:ind w:firstLine="720"/>
        <w:jc w:val="both"/>
        <w:rPr>
          <w:lang w:val="en-US"/>
        </w:rPr>
      </w:pPr>
      <w:r w:rsidRPr="002B720A">
        <w:rPr>
          <w:lang w:val="en-US"/>
        </w:rPr>
        <w:t xml:space="preserve"> Medicaid has embraced the ACOs which provide a significant concentration on critical processes which help in the understanding of the fundamental healthcare needs within the </w:t>
      </w:r>
      <w:r w:rsidRPr="002B720A">
        <w:rPr>
          <w:lang w:val="en-US"/>
        </w:rPr>
        <w:lastRenderedPageBreak/>
        <w:t xml:space="preserve">system. The Medicaid programs have been well coordinated creating a strategic knowledge of essential elements which help create a highly diversified system where it is possible to understand the fundamental processes which are focusing on the conveyance of coordinated healthcare. </w:t>
      </w:r>
    </w:p>
    <w:p w14:paraId="248E2AD2" w14:textId="504785CF" w:rsidR="004B3D29" w:rsidRDefault="003B686C" w:rsidP="002E7CE2">
      <w:pPr>
        <w:spacing w:line="480" w:lineRule="auto"/>
        <w:jc w:val="both"/>
        <w:rPr>
          <w:lang w:val="en-US"/>
        </w:rPr>
      </w:pPr>
      <w:r>
        <w:rPr>
          <w:lang w:val="en-US"/>
        </w:rPr>
        <w:t xml:space="preserve">Healthcare workforce </w:t>
      </w:r>
    </w:p>
    <w:p w14:paraId="62E5494A" w14:textId="6F9D3472" w:rsidR="004B3D29" w:rsidRDefault="003B686C" w:rsidP="002E7CE2">
      <w:pPr>
        <w:spacing w:line="480" w:lineRule="auto"/>
        <w:ind w:firstLine="720"/>
        <w:jc w:val="both"/>
        <w:rPr>
          <w:lang w:val="en-US"/>
        </w:rPr>
      </w:pPr>
      <w:r>
        <w:rPr>
          <w:lang w:val="en-US"/>
        </w:rPr>
        <w:t xml:space="preserve"> The Patient </w:t>
      </w:r>
      <w:r w:rsidR="00130027">
        <w:rPr>
          <w:lang w:val="en-US"/>
        </w:rPr>
        <w:t>Protection</w:t>
      </w:r>
      <w:r>
        <w:rPr>
          <w:lang w:val="en-US"/>
        </w:rPr>
        <w:t xml:space="preserve"> and </w:t>
      </w:r>
      <w:r w:rsidR="00130027">
        <w:rPr>
          <w:lang w:val="en-US"/>
        </w:rPr>
        <w:t>Affordable</w:t>
      </w:r>
      <w:r>
        <w:rPr>
          <w:lang w:val="en-US"/>
        </w:rPr>
        <w:t xml:space="preserve"> Care Act has sought to </w:t>
      </w:r>
      <w:r w:rsidR="00130027">
        <w:rPr>
          <w:lang w:val="en-US"/>
        </w:rPr>
        <w:t>streamline</w:t>
      </w:r>
      <w:r>
        <w:rPr>
          <w:lang w:val="en-US"/>
        </w:rPr>
        <w:t xml:space="preserve"> the quality of healthcare with a clear focus on the role of healthcare professionals. Defining positive development in healthcare is based on a commitment to the delivery of quality care considering that it promotes coordinated care and delivery of patient-centered healthcare.</w:t>
      </w:r>
      <w:r w:rsidR="00130027">
        <w:rPr>
          <w:lang w:val="en-US"/>
        </w:rPr>
        <w:t xml:space="preserve"> Patient protection is an obligation of the healthcare workforce which is expected to ensure that they are safe and secure as well as their health information. </w:t>
      </w:r>
    </w:p>
    <w:p w14:paraId="31EE0580" w14:textId="10E9C57E" w:rsidR="00130027" w:rsidRDefault="003B686C" w:rsidP="002E7CE2">
      <w:pPr>
        <w:spacing w:line="480" w:lineRule="auto"/>
        <w:ind w:firstLine="720"/>
        <w:jc w:val="both"/>
        <w:rPr>
          <w:lang w:val="en-US"/>
        </w:rPr>
      </w:pPr>
      <w:r w:rsidRPr="00130027">
        <w:rPr>
          <w:lang w:val="en-US"/>
        </w:rPr>
        <w:t>Patient safety involves essential aspects in healthcare including patient health information management. The patient information is sensitive and thus it is vital to ensure that they integrate essential factors which can help in ensuring that the quality of healthcare delivered is of the desired standards. The integration of essential elements helps in maintaining a strong focus on critical changes which help in defining better outcomes. The integration of better measures in promoting patient safety is based on a greater understanding of essential elements which help in maintain better outcomes. The integration of these factors provides a strong commitment where it is possible to understand crucial changes which help in creating a highly successful healthcare setting</w:t>
      </w:r>
      <w:r w:rsidR="00FD6571">
        <w:rPr>
          <w:lang w:val="en-US"/>
        </w:rPr>
        <w:t xml:space="preserve"> </w:t>
      </w:r>
      <w:r w:rsidR="00FD6571" w:rsidRPr="00FD6571">
        <w:rPr>
          <w:lang w:val="en-US"/>
        </w:rPr>
        <w:t>(French et al., 2016).</w:t>
      </w:r>
    </w:p>
    <w:p w14:paraId="6544EAB8" w14:textId="4FF06323" w:rsidR="00130027" w:rsidRDefault="003B686C" w:rsidP="002E7CE2">
      <w:pPr>
        <w:spacing w:line="480" w:lineRule="auto"/>
        <w:jc w:val="both"/>
        <w:rPr>
          <w:lang w:val="en-US"/>
        </w:rPr>
      </w:pPr>
      <w:r>
        <w:rPr>
          <w:lang w:val="en-US"/>
        </w:rPr>
        <w:t>Employers health status of low-income individuals</w:t>
      </w:r>
    </w:p>
    <w:p w14:paraId="541816D2" w14:textId="36828914" w:rsidR="00130027" w:rsidRDefault="003B686C" w:rsidP="002E7CE2">
      <w:pPr>
        <w:spacing w:line="480" w:lineRule="auto"/>
        <w:ind w:firstLine="720"/>
        <w:jc w:val="both"/>
        <w:rPr>
          <w:lang w:val="en-US"/>
        </w:rPr>
      </w:pPr>
      <w:r w:rsidRPr="00130027">
        <w:rPr>
          <w:lang w:val="en-US"/>
        </w:rPr>
        <w:t>The social</w:t>
      </w:r>
      <w:r>
        <w:rPr>
          <w:lang w:val="en-US"/>
        </w:rPr>
        <w:t xml:space="preserve"> and economic </w:t>
      </w:r>
      <w:r w:rsidRPr="00130027">
        <w:rPr>
          <w:lang w:val="en-US"/>
        </w:rPr>
        <w:t xml:space="preserve">determinants of health were integrated within the </w:t>
      </w:r>
      <w:r w:rsidR="002C5CFE" w:rsidRPr="002C5CFE">
        <w:rPr>
          <w:lang w:val="en-US"/>
        </w:rPr>
        <w:t>Affordable Care Act</w:t>
      </w:r>
      <w:r w:rsidRPr="00130027">
        <w:rPr>
          <w:lang w:val="en-US"/>
        </w:rPr>
        <w:t xml:space="preserve"> to ensure that there is equity in overall commitment to delivering quality healthcare. The integration of these factors was aimed at providing that there is better integration of better </w:t>
      </w:r>
      <w:r w:rsidRPr="00130027">
        <w:rPr>
          <w:lang w:val="en-US"/>
        </w:rPr>
        <w:lastRenderedPageBreak/>
        <w:t>elements which help in creating a better understanding of key features which help define better healthcare outcomes. Therefore, the ACA incorporated these social determinants to ensure that there is equal access to healthcare regardless of individual background or setting since every individual requires quality healthcare irrespective of the social class or income level</w:t>
      </w:r>
      <w:r w:rsidR="00BB0FBC">
        <w:rPr>
          <w:lang w:val="en-US"/>
        </w:rPr>
        <w:t xml:space="preserve">. The ability to afford healthcare has been adequately evaluated within healthcare thus providing a unique consideration on crucial changes which help maintain a stronger emphasis on the need to create a profoundly transformed healthcare. The implementation of the </w:t>
      </w:r>
      <w:r w:rsidR="002C5CFE" w:rsidRPr="002C5CFE">
        <w:rPr>
          <w:lang w:val="en-US"/>
        </w:rPr>
        <w:t>Affordable Care Act</w:t>
      </w:r>
      <w:r w:rsidR="00BB0FBC">
        <w:rPr>
          <w:lang w:val="en-US"/>
        </w:rPr>
        <w:t xml:space="preserve"> was to create a large pool which could ensure that every individual in need. Maintaining a strong focus on healthcare cost regulation has been essential especially considering a greater emphasis on the need to keep an improved level of commitment under which it would be crucial to attaining more exceptional healthcare outcomes for all</w:t>
      </w:r>
      <w:r w:rsidR="00FD6571">
        <w:rPr>
          <w:lang w:val="en-US"/>
        </w:rPr>
        <w:t xml:space="preserve"> </w:t>
      </w:r>
      <w:r w:rsidR="00FD6571" w:rsidRPr="00FD6571">
        <w:rPr>
          <w:lang w:val="en-US"/>
        </w:rPr>
        <w:t>(Hu et al., 2016).</w:t>
      </w:r>
    </w:p>
    <w:p w14:paraId="2E0D11AA" w14:textId="5F50CEC4" w:rsidR="00BB0FBC" w:rsidRDefault="003B686C" w:rsidP="002E7CE2">
      <w:pPr>
        <w:spacing w:line="480" w:lineRule="auto"/>
        <w:jc w:val="both"/>
        <w:rPr>
          <w:lang w:val="en-US"/>
        </w:rPr>
      </w:pPr>
      <w:r>
        <w:rPr>
          <w:lang w:val="en-US"/>
        </w:rPr>
        <w:t xml:space="preserve">Hospital and physician income </w:t>
      </w:r>
    </w:p>
    <w:p w14:paraId="3A1914E3" w14:textId="66E26C2F" w:rsidR="00BB0FBC" w:rsidRDefault="003B686C" w:rsidP="002E7CE2">
      <w:pPr>
        <w:spacing w:line="480" w:lineRule="auto"/>
        <w:ind w:firstLine="720"/>
        <w:jc w:val="both"/>
        <w:rPr>
          <w:lang w:val="en-US"/>
        </w:rPr>
      </w:pPr>
      <w:r>
        <w:rPr>
          <w:lang w:val="en-US"/>
        </w:rPr>
        <w:t>The healthcare insurance health programs have provided a unique emphasis on necessary change</w:t>
      </w:r>
      <w:r w:rsidR="001420C5">
        <w:rPr>
          <w:lang w:val="en-US"/>
        </w:rPr>
        <w:t xml:space="preserve">s which have focused on efficiency and less financial mismanagement among healthcare </w:t>
      </w:r>
      <w:r w:rsidR="002C5CFE">
        <w:rPr>
          <w:lang w:val="en-US"/>
        </w:rPr>
        <w:t>institutions</w:t>
      </w:r>
      <w:r w:rsidR="001420C5">
        <w:rPr>
          <w:lang w:val="en-US"/>
        </w:rPr>
        <w:t xml:space="preserve">. The expanded healthcare insurance coverage as defined under the Affordable Care Act is having a strong influence on the ability to maintain a strong emphasis on the demand for quality care, increased patient revenues and low cost for uncompensated care for the uninsured. Uncompensated care has been a significant challenge for healthcare </w:t>
      </w:r>
      <w:r w:rsidR="002C5CFE">
        <w:rPr>
          <w:lang w:val="en-US"/>
        </w:rPr>
        <w:t>organizations</w:t>
      </w:r>
      <w:r w:rsidR="001420C5">
        <w:rPr>
          <w:lang w:val="en-US"/>
        </w:rPr>
        <w:t xml:space="preserve"> before the enactment of the </w:t>
      </w:r>
      <w:r w:rsidR="002C5CFE" w:rsidRPr="002C5CFE">
        <w:rPr>
          <w:lang w:val="en-US"/>
        </w:rPr>
        <w:t>Affordable Care Act</w:t>
      </w:r>
      <w:r w:rsidR="001420C5">
        <w:rPr>
          <w:lang w:val="en-US"/>
        </w:rPr>
        <w:t xml:space="preserve">. The ACA has focused on reducing the Medicaid Disproportionate Share Hospital (DSH) payments which aid hospitals that serve a </w:t>
      </w:r>
      <w:r w:rsidR="002C5CFE">
        <w:rPr>
          <w:lang w:val="en-US"/>
        </w:rPr>
        <w:t>large number of</w:t>
      </w:r>
      <w:r w:rsidR="001420C5">
        <w:rPr>
          <w:lang w:val="en-US"/>
        </w:rPr>
        <w:t xml:space="preserve"> pf Medicaid and </w:t>
      </w:r>
      <w:r w:rsidR="002C5CFE">
        <w:rPr>
          <w:lang w:val="en-US"/>
        </w:rPr>
        <w:t>uninsured</w:t>
      </w:r>
      <w:r w:rsidR="001420C5">
        <w:rPr>
          <w:lang w:val="en-US"/>
        </w:rPr>
        <w:t xml:space="preserve"> patients with a principal purpose of covering uncompensated care.  Therefore the integration of such measures has been instrumental in defining key concepts which help improve hospitals income with reduced risk of uncompensated care</w:t>
      </w:r>
      <w:r w:rsidR="00FD6571">
        <w:rPr>
          <w:lang w:val="en-US"/>
        </w:rPr>
        <w:t xml:space="preserve"> (Shaw et al., 2014).</w:t>
      </w:r>
    </w:p>
    <w:p w14:paraId="2A4DBF0C" w14:textId="5D0CEE91" w:rsidR="001420C5" w:rsidRDefault="003B686C" w:rsidP="002E7CE2">
      <w:pPr>
        <w:spacing w:line="480" w:lineRule="auto"/>
        <w:ind w:firstLine="720"/>
        <w:jc w:val="both"/>
        <w:rPr>
          <w:lang w:val="en-US"/>
        </w:rPr>
      </w:pPr>
      <w:r>
        <w:rPr>
          <w:lang w:val="en-US"/>
        </w:rPr>
        <w:lastRenderedPageBreak/>
        <w:t xml:space="preserve">Physician </w:t>
      </w:r>
      <w:r w:rsidR="002C5CFE">
        <w:rPr>
          <w:lang w:val="en-US"/>
        </w:rPr>
        <w:t>compensation</w:t>
      </w:r>
      <w:r>
        <w:rPr>
          <w:lang w:val="en-US"/>
        </w:rPr>
        <w:t xml:space="preserve"> under the affordable care is influenced by the healthcare insurance programs and service delivery which has been aimed at managing the cost of care while maintaining a strong emphasis on critical processes which help keep a strong integration on important concepts which provide an individual assessment on crucial changes which help define a more </w:t>
      </w:r>
      <w:r w:rsidR="002C5CFE">
        <w:rPr>
          <w:lang w:val="en-US"/>
        </w:rPr>
        <w:t>interactive</w:t>
      </w:r>
      <w:r>
        <w:rPr>
          <w:lang w:val="en-US"/>
        </w:rPr>
        <w:t xml:space="preserve"> </w:t>
      </w:r>
      <w:r w:rsidR="002C5CFE">
        <w:rPr>
          <w:lang w:val="en-US"/>
        </w:rPr>
        <w:t>environment</w:t>
      </w:r>
      <w:r>
        <w:rPr>
          <w:lang w:val="en-US"/>
        </w:rPr>
        <w:t>.</w:t>
      </w:r>
      <w:r w:rsidR="007602C7">
        <w:rPr>
          <w:lang w:val="en-US"/>
        </w:rPr>
        <w:t xml:space="preserve"> The link between service delivery and compensation was strategic considering the need to manage the quality of care while ensuring that information of specific healthcare services delivered is available and provide a unique understanding on significant changes which involve management of quality healthcare</w:t>
      </w:r>
      <w:r w:rsidR="00FD6571">
        <w:rPr>
          <w:lang w:val="en-US"/>
        </w:rPr>
        <w:t xml:space="preserve"> (Hu et al., 2016).</w:t>
      </w:r>
    </w:p>
    <w:p w14:paraId="3A885E8D" w14:textId="67256F58" w:rsidR="007602C7" w:rsidRDefault="003B686C" w:rsidP="002E7CE2">
      <w:pPr>
        <w:spacing w:line="480" w:lineRule="auto"/>
        <w:jc w:val="both"/>
        <w:rPr>
          <w:lang w:val="en-US"/>
        </w:rPr>
      </w:pPr>
      <w:r>
        <w:rPr>
          <w:lang w:val="en-US"/>
        </w:rPr>
        <w:t>Utilization of technology and research in healthcare</w:t>
      </w:r>
    </w:p>
    <w:p w14:paraId="3632E36A" w14:textId="2185CD5D" w:rsidR="00B11895" w:rsidRDefault="003B686C" w:rsidP="002E7CE2">
      <w:pPr>
        <w:spacing w:line="480" w:lineRule="auto"/>
        <w:ind w:firstLine="720"/>
        <w:jc w:val="both"/>
        <w:rPr>
          <w:lang w:val="en-US"/>
        </w:rPr>
      </w:pPr>
      <w:r>
        <w:rPr>
          <w:lang w:val="en-US"/>
        </w:rPr>
        <w:t xml:space="preserve">Technology has been significantly adopted in healthcare delivery especially in the management of patient information. Protection of patient </w:t>
      </w:r>
      <w:r w:rsidR="002C5CFE">
        <w:rPr>
          <w:lang w:val="en-US"/>
        </w:rPr>
        <w:t>wellbeing</w:t>
      </w:r>
      <w:r>
        <w:rPr>
          <w:lang w:val="en-US"/>
        </w:rPr>
        <w:t xml:space="preserve"> is defined by the technological changes which are outlined and help integrate critical factors which are associated with increased healthcare information privacy. </w:t>
      </w:r>
      <w:r w:rsidRPr="007602C7">
        <w:rPr>
          <w:lang w:val="en-US"/>
        </w:rPr>
        <w:t>Healthcare setting is a dangerous environment where there is significant need to ensure that the quality of healthcare delivered is effective as well as ensuring that there are no significant underlying risks with are detrimental to the overall delivery of healthcar</w:t>
      </w:r>
      <w:r>
        <w:rPr>
          <w:lang w:val="en-US"/>
        </w:rPr>
        <w:t xml:space="preserve">e </w:t>
      </w:r>
      <w:r w:rsidRPr="00B11895">
        <w:rPr>
          <w:lang w:val="en-US"/>
        </w:rPr>
        <w:t>(</w:t>
      </w:r>
      <w:r w:rsidRPr="00B11895">
        <w:t>Patel &amp; Rushefsky, 2014).</w:t>
      </w:r>
    </w:p>
    <w:p w14:paraId="22727E6A" w14:textId="246AF482" w:rsidR="007602C7" w:rsidRDefault="003B686C" w:rsidP="002E7CE2">
      <w:pPr>
        <w:spacing w:line="480" w:lineRule="auto"/>
        <w:ind w:firstLine="720"/>
        <w:jc w:val="both"/>
        <w:rPr>
          <w:lang w:val="en-US"/>
        </w:rPr>
      </w:pPr>
      <w:r w:rsidRPr="007602C7">
        <w:rPr>
          <w:lang w:val="en-US"/>
        </w:rPr>
        <w:t>The powerful concept that is used to measure the quality of healthcare setting is the level of engagement that a healthcare setting has on its clients. Patients play a critical role in highlighting the quality and overall commitment to a given healthcare setting. Therefore being in a position to develop practical and vital consideration is assessing the quality and risks involved in a healthcare setting, it is crucial to consider the role played by patients in the determination of the quality of care</w:t>
      </w:r>
      <w:r>
        <w:rPr>
          <w:lang w:val="en-US"/>
        </w:rPr>
        <w:t>.</w:t>
      </w:r>
    </w:p>
    <w:p w14:paraId="6AE94E78" w14:textId="2042E6A4" w:rsidR="007602C7" w:rsidRPr="007602C7" w:rsidRDefault="003B686C" w:rsidP="002E7CE2">
      <w:pPr>
        <w:spacing w:line="480" w:lineRule="auto"/>
        <w:ind w:firstLine="720"/>
        <w:jc w:val="both"/>
        <w:rPr>
          <w:lang w:val="en-US"/>
        </w:rPr>
      </w:pPr>
      <w:r w:rsidRPr="007602C7">
        <w:rPr>
          <w:lang w:val="en-US"/>
        </w:rPr>
        <w:lastRenderedPageBreak/>
        <w:t xml:space="preserve">The health information has been a significant concern especially considering the increased risk in errors and mistakes </w:t>
      </w:r>
      <w:r w:rsidRPr="007602C7">
        <w:rPr>
          <w:lang w:val="en-US"/>
        </w:rPr>
        <w:fldChar w:fldCharType="begin" w:fldLock="1"/>
      </w:r>
      <w:r w:rsidRPr="007602C7">
        <w:rPr>
          <w:lang w:val="en-US"/>
        </w:rPr>
        <w:instrText>ADDIN CSL_CITATION {"citationItems":[{"id":"ITEM-1","itemData":{"DOI":"10.1007/978-3-319-19656-5_32","ISBN":"9783319196558","ISSN":"18678211","PMID":"20703745","abstract":"The use of wireless sensor networks (WSN) in healthcare applications is growing in a fast pace. Numerous applications such as heart rate monitor, blood pressure monitor and endoscopic capsule are already in use. To address the growing use of sensor technology in this area, a new field known as wireless body area networks (WBAN or simply BAN) has emerged. As most devices and their applications are wireless in nature, security and privacy concerns are among major areas of concern. Due to direct involvement of humans also increases the sensitivity. Whether the data gathered from patients or individuals are obtained with the consent of the person or without it due to the need by the system, misuse or privacy concerns may restrict people from taking advantage of the full benefits from the system. People may not see these devices safe for daily use. There may also possibility of serious social unrest due to the fear that such devices may be used for monitoring and tracking individuals by government agencies or other private organizations. In this paper we discuss these issues and analyze in detail the problems and their possible measures.","author":[{"dropping-particle":"","family":"Agrawal","given":"Vivek","non-dropping-particle":"","parse-names":false,"suffix":""}],"container-title":"Lecture Notes of the Institute for Computer Sciences, Social-Informatics and Telecommunications Engineering, LNICST","id":"ITEM-1","issued":{"date-parts":[["2015"]]},"title":"Security and privacy issues in wireless sensor networks for healthcare","type":"paper-conference"},"uris":["http://www.mendeley.com/documents/?uuid=a2d84358-5cc3-463b-a125-1bb9bc84b324"]}],"mendeley":{"formattedCitation":"(Agrawal, 2015)","plainTextFormattedCitation":"(Agrawal, 2015)","previouslyFormattedCitation":"(Agrawal, 2015)"},"properties":{"noteIndex":0},"schema":"https://github.com/citation-style-language/schema/raw/master/csl-citation.json"}</w:instrText>
      </w:r>
      <w:r w:rsidRPr="007602C7">
        <w:rPr>
          <w:lang w:val="en-US"/>
        </w:rPr>
        <w:fldChar w:fldCharType="separate"/>
      </w:r>
      <w:r w:rsidRPr="007602C7">
        <w:rPr>
          <w:lang w:val="en-US"/>
        </w:rPr>
        <w:t>(Agrawal, 2015)</w:t>
      </w:r>
      <w:r w:rsidRPr="007602C7">
        <w:rPr>
          <w:lang w:val="en-US"/>
        </w:rPr>
        <w:fldChar w:fldCharType="end"/>
      </w:r>
      <w:r w:rsidRPr="007602C7">
        <w:rPr>
          <w:lang w:val="en-US"/>
        </w:rPr>
        <w:t>. The integration of technology has ensured that there are new measures in healthcare, which define an improved quality. The advancing quality of health care is based on technological changes, which are focusing on specific concepts within healthcare. Innovations in different medical devices are changing on the way that nurses can carry out their duties with significant ease</w:t>
      </w:r>
      <w:r w:rsidR="00FD6571">
        <w:rPr>
          <w:lang w:val="en-US"/>
        </w:rPr>
        <w:t xml:space="preserve"> </w:t>
      </w:r>
      <w:r w:rsidR="00FD6571" w:rsidRPr="00FD6571">
        <w:rPr>
          <w:lang w:val="en-US"/>
        </w:rPr>
        <w:t>(French et al., 2016).</w:t>
      </w:r>
    </w:p>
    <w:p w14:paraId="6829D037" w14:textId="4B1F6724" w:rsidR="007602C7" w:rsidRDefault="003B686C" w:rsidP="002E7CE2">
      <w:pPr>
        <w:spacing w:line="480" w:lineRule="auto"/>
        <w:ind w:firstLine="720"/>
        <w:jc w:val="both"/>
        <w:rPr>
          <w:lang w:val="en-US"/>
        </w:rPr>
      </w:pPr>
      <w:r w:rsidRPr="007602C7">
        <w:rPr>
          <w:lang w:val="en-US"/>
        </w:rPr>
        <w:t>Electronic health record systems are also able to put in place better patient data protection thus ensuring that patient information does not fall into the wrong hands. Health information is sensitive information, which can be detrimental to patient wellbeing if exposed, and thus the regulations that have been put in place have been significantly developed where there is significant need to improve a higher level of focus where it is possible to achieve a higher degree of comfort among patients</w:t>
      </w:r>
      <w:r>
        <w:rPr>
          <w:lang w:val="en-US"/>
        </w:rPr>
        <w:t>.</w:t>
      </w:r>
    </w:p>
    <w:p w14:paraId="47D7B4F5" w14:textId="3F6FBF0E" w:rsidR="007602C7" w:rsidRDefault="003B686C" w:rsidP="002E7CE2">
      <w:pPr>
        <w:spacing w:line="480" w:lineRule="auto"/>
        <w:jc w:val="both"/>
        <w:rPr>
          <w:lang w:val="en-US"/>
        </w:rPr>
      </w:pPr>
      <w:r>
        <w:rPr>
          <w:lang w:val="en-US"/>
        </w:rPr>
        <w:t>The Republicans and politics on affordable care</w:t>
      </w:r>
    </w:p>
    <w:p w14:paraId="41233823" w14:textId="1A3285E8" w:rsidR="007602C7" w:rsidRPr="007602C7" w:rsidRDefault="003B686C" w:rsidP="002E7CE2">
      <w:pPr>
        <w:spacing w:line="480" w:lineRule="auto"/>
        <w:ind w:firstLine="720"/>
        <w:jc w:val="both"/>
        <w:rPr>
          <w:lang w:val="en-US"/>
        </w:rPr>
      </w:pPr>
      <w:r w:rsidRPr="007602C7">
        <w:rPr>
          <w:lang w:val="en-US"/>
        </w:rPr>
        <w:t xml:space="preserve">The </w:t>
      </w:r>
      <w:r w:rsidR="002C5CFE">
        <w:rPr>
          <w:lang w:val="en-US"/>
        </w:rPr>
        <w:t>A</w:t>
      </w:r>
      <w:r w:rsidR="002C5CFE" w:rsidRPr="002C5CFE">
        <w:rPr>
          <w:lang w:val="en-US"/>
        </w:rPr>
        <w:t xml:space="preserve">ffordable </w:t>
      </w:r>
      <w:r w:rsidR="002C5CFE">
        <w:rPr>
          <w:lang w:val="en-US"/>
        </w:rPr>
        <w:t>C</w:t>
      </w:r>
      <w:r w:rsidR="002C5CFE" w:rsidRPr="002C5CFE">
        <w:rPr>
          <w:lang w:val="en-US"/>
        </w:rPr>
        <w:t xml:space="preserve">are </w:t>
      </w:r>
      <w:r w:rsidR="002C5CFE">
        <w:rPr>
          <w:lang w:val="en-US"/>
        </w:rPr>
        <w:t>A</w:t>
      </w:r>
      <w:r w:rsidR="002C5CFE" w:rsidRPr="002C5CFE">
        <w:rPr>
          <w:lang w:val="en-US"/>
        </w:rPr>
        <w:t>ct</w:t>
      </w:r>
      <w:r w:rsidRPr="007602C7">
        <w:rPr>
          <w:lang w:val="en-US"/>
        </w:rPr>
        <w:t xml:space="preserve"> has been under threat over the years with the Congress voting more than 50 times to repeal the law. However, an important aspect that is not adequately considered and addressed is the impact of the </w:t>
      </w:r>
      <w:r w:rsidR="002C5CFE" w:rsidRPr="002C5CFE">
        <w:rPr>
          <w:lang w:val="en-US"/>
        </w:rPr>
        <w:t>Affordable Care Act</w:t>
      </w:r>
      <w:r w:rsidRPr="007602C7">
        <w:rPr>
          <w:lang w:val="en-US"/>
        </w:rPr>
        <w:t xml:space="preserve"> in improving the quality of healthcare while also increasing coverage of healthcare across different income group. The law was aimed to ensure that there is a delivery of quality and affordable care which is essential and help maintain a highly successful understanding on key elements which define quality healthcare (</w:t>
      </w:r>
      <w:r w:rsidRPr="007602C7">
        <w:t>Patel &amp; Rushefsky, 2014).</w:t>
      </w:r>
    </w:p>
    <w:p w14:paraId="7F2D6217" w14:textId="1E3EC371" w:rsidR="007602C7" w:rsidRPr="007602C7" w:rsidRDefault="003B686C" w:rsidP="002E7CE2">
      <w:pPr>
        <w:spacing w:line="480" w:lineRule="auto"/>
        <w:ind w:firstLine="720"/>
        <w:jc w:val="both"/>
        <w:rPr>
          <w:lang w:val="en-US"/>
        </w:rPr>
      </w:pPr>
      <w:r w:rsidRPr="007602C7">
        <w:rPr>
          <w:lang w:val="en-US"/>
        </w:rPr>
        <w:t xml:space="preserve">The Congress has been profoundly divided over the implementation of the </w:t>
      </w:r>
      <w:r w:rsidR="002C5CFE" w:rsidRPr="002C5CFE">
        <w:rPr>
          <w:lang w:val="en-US"/>
        </w:rPr>
        <w:t>Affordable Care Act</w:t>
      </w:r>
      <w:r w:rsidRPr="007602C7">
        <w:rPr>
          <w:lang w:val="en-US"/>
        </w:rPr>
        <w:t xml:space="preserve"> with some lawmakers opposing sections of the law while others have been lobbying for the entire </w:t>
      </w:r>
      <w:r w:rsidR="002C5CFE" w:rsidRPr="002C5CFE">
        <w:rPr>
          <w:lang w:val="en-US"/>
        </w:rPr>
        <w:t>Affordable Care Act</w:t>
      </w:r>
      <w:r w:rsidRPr="007602C7">
        <w:rPr>
          <w:lang w:val="en-US"/>
        </w:rPr>
        <w:t xml:space="preserve"> to be repealed. The reason that has led to these developments</w:t>
      </w:r>
      <w:r w:rsidR="00304246">
        <w:rPr>
          <w:lang w:val="en-US"/>
        </w:rPr>
        <w:t xml:space="preserve"> based the Republican claims </w:t>
      </w:r>
      <w:r w:rsidRPr="007602C7">
        <w:rPr>
          <w:lang w:val="en-US"/>
        </w:rPr>
        <w:t xml:space="preserve">include poor implementation and structure where many believe </w:t>
      </w:r>
      <w:r w:rsidRPr="007602C7">
        <w:rPr>
          <w:lang w:val="en-US"/>
        </w:rPr>
        <w:lastRenderedPageBreak/>
        <w:t>that the wealthy are paying for the poor based on the mandatory minimum premiums paid to healthcare insurance service providers. Politics have played an essential role in defining the current issues within the ACA  implementation. The different ideologies that are held create a different understanding which needs to be adequately evaluated to achieve intended outcomes (Feldstein, 2006).</w:t>
      </w:r>
    </w:p>
    <w:p w14:paraId="0B190239" w14:textId="688A206A" w:rsidR="007602C7" w:rsidRPr="007602C7" w:rsidRDefault="003B686C" w:rsidP="002E7CE2">
      <w:pPr>
        <w:spacing w:line="480" w:lineRule="auto"/>
        <w:ind w:firstLine="720"/>
        <w:jc w:val="both"/>
        <w:rPr>
          <w:lang w:val="en-US"/>
        </w:rPr>
      </w:pPr>
      <w:r w:rsidRPr="007602C7">
        <w:rPr>
          <w:lang w:val="en-US"/>
        </w:rPr>
        <w:t xml:space="preserve">Policy development is defined based on particular challenges which provide a more significant commitment to specific issues within a given context. The implementation of the </w:t>
      </w:r>
      <w:r w:rsidR="002C5CFE" w:rsidRPr="002C5CFE">
        <w:rPr>
          <w:lang w:val="en-US"/>
        </w:rPr>
        <w:t>Affordable Care Act</w:t>
      </w:r>
      <w:r w:rsidRPr="007602C7">
        <w:rPr>
          <w:lang w:val="en-US"/>
        </w:rPr>
        <w:t xml:space="preserve"> targeted quality, affordable healthcare for all. Defining a highly effective implementation environment takes into consideration different ways that these issues can be developed and establish a highly successful environment. They are maintaining a highly successful policy implementation. Policy evaluation plays a vital role in identifying the success or failure of the policy while outlining essential changes that need to be considered to ensure that the underlying objective is attained (</w:t>
      </w:r>
      <w:r w:rsidRPr="007602C7">
        <w:t>Patel &amp; Rushefsky, 2014).</w:t>
      </w:r>
    </w:p>
    <w:p w14:paraId="3D015C4B" w14:textId="4816E6FC" w:rsidR="007602C7" w:rsidRDefault="003B686C" w:rsidP="002E7CE2">
      <w:pPr>
        <w:spacing w:line="480" w:lineRule="auto"/>
        <w:ind w:firstLine="720"/>
        <w:jc w:val="both"/>
        <w:rPr>
          <w:lang w:val="en-US"/>
        </w:rPr>
      </w:pPr>
      <w:r>
        <w:rPr>
          <w:lang w:val="en-US"/>
        </w:rPr>
        <w:t>The Republicans and Trump administration believe that the implementation of the patient protection and affordable act places the burden on the wealthy</w:t>
      </w:r>
      <w:r w:rsidR="00304246">
        <w:rPr>
          <w:lang w:val="en-US"/>
        </w:rPr>
        <w:t>. The sustainability of the ACA has also been a significant concern among Republicans while even believing that it is expensive in the long run. Therefore they have opted to repeal the whole of it and implement a more sustainable approach to healthcare where there is no burden on any particular gr</w:t>
      </w:r>
      <w:r w:rsidR="002C5CFE">
        <w:rPr>
          <w:lang w:val="en-US"/>
        </w:rPr>
        <w:t>o</w:t>
      </w:r>
      <w:r w:rsidR="00304246">
        <w:rPr>
          <w:lang w:val="en-US"/>
        </w:rPr>
        <w:t xml:space="preserve">up. However, believe that ACA is the best thing ever in the healthcare industry and thus there are only specific changes which need to be evaluated in maintaining a reliable </w:t>
      </w:r>
      <w:r w:rsidR="002C5CFE">
        <w:rPr>
          <w:lang w:val="en-US"/>
        </w:rPr>
        <w:t>healthcare</w:t>
      </w:r>
      <w:r w:rsidR="00304246">
        <w:rPr>
          <w:lang w:val="en-US"/>
        </w:rPr>
        <w:t xml:space="preserve"> system that takes into consideration the needs of all citizens regardless of their financial condition</w:t>
      </w:r>
      <w:r w:rsidR="00FD6571">
        <w:rPr>
          <w:lang w:val="en-US"/>
        </w:rPr>
        <w:t xml:space="preserve"> (Shaw et al., 2014).</w:t>
      </w:r>
    </w:p>
    <w:p w14:paraId="3FFF4BF2" w14:textId="5819BD29" w:rsidR="00941AC9" w:rsidRDefault="003B686C" w:rsidP="002E7CE2">
      <w:pPr>
        <w:spacing w:line="480" w:lineRule="auto"/>
        <w:jc w:val="both"/>
        <w:rPr>
          <w:lang w:val="en-US"/>
        </w:rPr>
      </w:pPr>
      <w:r>
        <w:rPr>
          <w:lang w:val="en-US"/>
        </w:rPr>
        <w:t xml:space="preserve">Concerns on the present plan </w:t>
      </w:r>
    </w:p>
    <w:p w14:paraId="18D8ABD5" w14:textId="1F026270" w:rsidR="00E5676F" w:rsidRDefault="003B686C" w:rsidP="002E7CE2">
      <w:pPr>
        <w:spacing w:line="480" w:lineRule="auto"/>
        <w:ind w:firstLine="720"/>
        <w:jc w:val="both"/>
        <w:rPr>
          <w:lang w:val="en-US"/>
        </w:rPr>
      </w:pPr>
      <w:r w:rsidRPr="00E5676F">
        <w:rPr>
          <w:lang w:val="en-US"/>
        </w:rPr>
        <w:lastRenderedPageBreak/>
        <w:t xml:space="preserve">The current administration has focused on creating different modifications to the system to create a different perspective in the application of affordable healthcare. </w:t>
      </w:r>
      <w:r>
        <w:rPr>
          <w:lang w:val="en-US"/>
        </w:rPr>
        <w:t>It also f</w:t>
      </w:r>
      <w:r w:rsidRPr="00E5676F">
        <w:rPr>
          <w:lang w:val="en-US"/>
        </w:rPr>
        <w:t xml:space="preserve">ocuses on changing significant components of the </w:t>
      </w:r>
      <w:r w:rsidR="002C5CFE" w:rsidRPr="002C5CFE">
        <w:rPr>
          <w:lang w:val="en-US"/>
        </w:rPr>
        <w:t>Affordable Care Act</w:t>
      </w:r>
      <w:r w:rsidRPr="00E5676F">
        <w:rPr>
          <w:lang w:val="en-US"/>
        </w:rPr>
        <w:t xml:space="preserve"> terming them as unsustainable in the long run. The current administration has focused on removing healthcare subsidies introduced by the ACA, integrate massive changes in preventive care and improving how healthcare is delivered </w:t>
      </w:r>
    </w:p>
    <w:p w14:paraId="6E7AB48B" w14:textId="5EED2B35" w:rsidR="00E5676F" w:rsidRDefault="003B686C" w:rsidP="002E7CE2">
      <w:pPr>
        <w:spacing w:line="480" w:lineRule="auto"/>
        <w:ind w:firstLine="720"/>
        <w:jc w:val="both"/>
        <w:rPr>
          <w:lang w:val="en-US"/>
        </w:rPr>
      </w:pPr>
      <w:r>
        <w:rPr>
          <w:lang w:val="en-US"/>
        </w:rPr>
        <w:t xml:space="preserve">The proposals that have been outlined by the Trump administration are not </w:t>
      </w:r>
      <w:r w:rsidR="002C5CFE">
        <w:rPr>
          <w:lang w:val="en-US"/>
        </w:rPr>
        <w:t>taking</w:t>
      </w:r>
      <w:r>
        <w:rPr>
          <w:lang w:val="en-US"/>
        </w:rPr>
        <w:t xml:space="preserve"> into consideration the increasing healthcare costs which might be difficult to </w:t>
      </w:r>
      <w:r w:rsidR="002C5CFE">
        <w:rPr>
          <w:lang w:val="en-US"/>
        </w:rPr>
        <w:t>control</w:t>
      </w:r>
      <w:r>
        <w:rPr>
          <w:lang w:val="en-US"/>
        </w:rPr>
        <w:t xml:space="preserve"> without a comprehensive plan. Ensuring that there is affordable healthcare for all is an important aspect which helps define critical processes which determine essential methods which can help attain a greater level of development. Maintaining higher outcomes within a given healthcare </w:t>
      </w:r>
      <w:r w:rsidR="002C5CFE">
        <w:rPr>
          <w:lang w:val="en-US"/>
        </w:rPr>
        <w:t>environment</w:t>
      </w:r>
      <w:r>
        <w:rPr>
          <w:lang w:val="en-US"/>
        </w:rPr>
        <w:t xml:space="preserve"> depends on the ability to link care and cost. Managing cost of care is essential and provide a strong basis where it would be possible to achieve care for all.</w:t>
      </w:r>
    </w:p>
    <w:p w14:paraId="75DB4FEC" w14:textId="61B3EEEC" w:rsidR="00E5676F" w:rsidRDefault="003B686C" w:rsidP="002E7CE2">
      <w:pPr>
        <w:spacing w:line="480" w:lineRule="auto"/>
        <w:ind w:firstLine="720"/>
        <w:jc w:val="both"/>
        <w:rPr>
          <w:lang w:val="en-US"/>
        </w:rPr>
      </w:pPr>
      <w:r>
        <w:rPr>
          <w:lang w:val="en-US"/>
        </w:rPr>
        <w:t xml:space="preserve">There is a significant number of </w:t>
      </w:r>
      <w:r w:rsidR="002C5CFE">
        <w:rPr>
          <w:lang w:val="en-US"/>
        </w:rPr>
        <w:t>uninsured</w:t>
      </w:r>
      <w:r>
        <w:rPr>
          <w:lang w:val="en-US"/>
        </w:rPr>
        <w:t xml:space="preserve"> individuals who are unemployed or have a low-income level unable to maintain their basic needs. The inability to afford healthcare insurance coverage does not make them lesser human beings who cannot receive affordable care. The present plan which aims at repealing the ACA has not adequately provided a positive evaluation on emphasis on the best ways to ensure that such individuals </w:t>
      </w:r>
      <w:r w:rsidR="002C5CFE">
        <w:rPr>
          <w:lang w:val="en-US"/>
        </w:rPr>
        <w:t>receive</w:t>
      </w:r>
      <w:r>
        <w:rPr>
          <w:lang w:val="en-US"/>
        </w:rPr>
        <w:t xml:space="preserve"> quality while ensuring that the system is sustainable. Integration of better development takes into consideration essential concepts which play a central role in defining a high level of healthcare delivery. Streamlining the healthcare </w:t>
      </w:r>
      <w:r w:rsidR="002C5CFE">
        <w:rPr>
          <w:lang w:val="en-US"/>
        </w:rPr>
        <w:t>environment</w:t>
      </w:r>
      <w:r>
        <w:rPr>
          <w:lang w:val="en-US"/>
        </w:rPr>
        <w:t xml:space="preserve"> through healthcare insurance organizations offer a high strategic emphasis on crucial processes which help maintain a highly effective development concept</w:t>
      </w:r>
      <w:r w:rsidR="00FD6571">
        <w:rPr>
          <w:lang w:val="en-US"/>
        </w:rPr>
        <w:t xml:space="preserve"> (French et al., 2016).</w:t>
      </w:r>
    </w:p>
    <w:p w14:paraId="5ECC375C" w14:textId="4AE8EE8B" w:rsidR="00941AC9" w:rsidRDefault="003B686C" w:rsidP="002E7CE2">
      <w:pPr>
        <w:spacing w:line="480" w:lineRule="auto"/>
        <w:jc w:val="both"/>
        <w:rPr>
          <w:lang w:val="en-US"/>
        </w:rPr>
      </w:pPr>
      <w:r>
        <w:rPr>
          <w:lang w:val="en-US"/>
        </w:rPr>
        <w:t>Recommendation for improving ACA</w:t>
      </w:r>
    </w:p>
    <w:p w14:paraId="48EFADA4" w14:textId="7413D586" w:rsidR="00E5676F" w:rsidRDefault="003B686C" w:rsidP="002E7CE2">
      <w:pPr>
        <w:spacing w:line="480" w:lineRule="auto"/>
        <w:ind w:firstLine="720"/>
        <w:jc w:val="both"/>
        <w:rPr>
          <w:lang w:val="en-US"/>
        </w:rPr>
      </w:pPr>
      <w:r>
        <w:rPr>
          <w:lang w:val="en-US"/>
        </w:rPr>
        <w:lastRenderedPageBreak/>
        <w:t xml:space="preserve">I would recommend a review of the PPACA to define necessary changes which are crucial in determining a higher level of healthcare. The changing healthcare environment means that there are specific provisions within the ACA that need to be revised and ensure a higher concentration on improved healthcare delivery across different settings. The evolving healthcare provides a strong basis where it would be possible to define </w:t>
      </w:r>
      <w:r w:rsidR="008F0698">
        <w:rPr>
          <w:lang w:val="en-US"/>
        </w:rPr>
        <w:t>strategic</w:t>
      </w:r>
      <w:r>
        <w:rPr>
          <w:lang w:val="en-US"/>
        </w:rPr>
        <w:t xml:space="preserve"> changes that help in maintaining a positive evaluation of changes which define a reputable healthcare service delivery.</w:t>
      </w:r>
      <w:r w:rsidR="008F0698">
        <w:rPr>
          <w:lang w:val="en-US"/>
        </w:rPr>
        <w:t xml:space="preserve"> The implementation of healthcare policies should focus on all American citizens including both the rich and the poor and ensure a highly sustainable engagement which defines a higher level of commitment. </w:t>
      </w:r>
    </w:p>
    <w:p w14:paraId="37F37642" w14:textId="77777777" w:rsidR="008F0698" w:rsidRDefault="008F0698" w:rsidP="007602C7">
      <w:pPr>
        <w:rPr>
          <w:lang w:val="en-US"/>
        </w:rPr>
      </w:pPr>
    </w:p>
    <w:p w14:paraId="34D497DB" w14:textId="4CBA4267" w:rsidR="001420C5" w:rsidRDefault="001420C5" w:rsidP="00130027">
      <w:pPr>
        <w:rPr>
          <w:lang w:val="en-US"/>
        </w:rPr>
      </w:pPr>
    </w:p>
    <w:p w14:paraId="2092577D" w14:textId="293329BB" w:rsidR="00E663E0" w:rsidRDefault="00E663E0" w:rsidP="00130027">
      <w:pPr>
        <w:rPr>
          <w:lang w:val="en-US"/>
        </w:rPr>
      </w:pPr>
    </w:p>
    <w:p w14:paraId="2AD4C42D" w14:textId="3F76B2A3" w:rsidR="00E663E0" w:rsidRDefault="00E663E0" w:rsidP="00130027">
      <w:pPr>
        <w:rPr>
          <w:lang w:val="en-US"/>
        </w:rPr>
      </w:pPr>
    </w:p>
    <w:p w14:paraId="47AFEB36" w14:textId="42DF41D8" w:rsidR="00E663E0" w:rsidRDefault="00E663E0" w:rsidP="00130027">
      <w:pPr>
        <w:rPr>
          <w:lang w:val="en-US"/>
        </w:rPr>
      </w:pPr>
    </w:p>
    <w:p w14:paraId="09EDE366" w14:textId="06397110" w:rsidR="00E663E0" w:rsidRDefault="00E663E0" w:rsidP="00130027">
      <w:pPr>
        <w:rPr>
          <w:lang w:val="en-US"/>
        </w:rPr>
      </w:pPr>
    </w:p>
    <w:p w14:paraId="64B31E58" w14:textId="46A00443" w:rsidR="00E663E0" w:rsidRDefault="00E663E0" w:rsidP="00130027">
      <w:pPr>
        <w:rPr>
          <w:lang w:val="en-US"/>
        </w:rPr>
      </w:pPr>
    </w:p>
    <w:p w14:paraId="03D06692" w14:textId="6CFB958D" w:rsidR="00E663E0" w:rsidRDefault="00E663E0" w:rsidP="00130027">
      <w:pPr>
        <w:rPr>
          <w:lang w:val="en-US"/>
        </w:rPr>
      </w:pPr>
    </w:p>
    <w:p w14:paraId="0AA52A00" w14:textId="7D490B80" w:rsidR="00E663E0" w:rsidRDefault="00E663E0" w:rsidP="00130027">
      <w:pPr>
        <w:rPr>
          <w:lang w:val="en-US"/>
        </w:rPr>
      </w:pPr>
    </w:p>
    <w:p w14:paraId="764B34F8" w14:textId="3E3BF785" w:rsidR="00E663E0" w:rsidRDefault="00E663E0" w:rsidP="00130027">
      <w:pPr>
        <w:rPr>
          <w:lang w:val="en-US"/>
        </w:rPr>
      </w:pPr>
    </w:p>
    <w:p w14:paraId="1D9372AC" w14:textId="3CA303A8" w:rsidR="00E663E0" w:rsidRDefault="00E663E0" w:rsidP="00130027">
      <w:pPr>
        <w:rPr>
          <w:lang w:val="en-US"/>
        </w:rPr>
      </w:pPr>
    </w:p>
    <w:p w14:paraId="54D00F55" w14:textId="4CE91EC6" w:rsidR="00E663E0" w:rsidRDefault="00E663E0" w:rsidP="00130027">
      <w:pPr>
        <w:rPr>
          <w:lang w:val="en-US"/>
        </w:rPr>
      </w:pPr>
    </w:p>
    <w:p w14:paraId="264E652D" w14:textId="288C419F" w:rsidR="00E663E0" w:rsidRDefault="00E663E0" w:rsidP="00130027">
      <w:pPr>
        <w:rPr>
          <w:lang w:val="en-US"/>
        </w:rPr>
      </w:pPr>
    </w:p>
    <w:p w14:paraId="27BE352C" w14:textId="470AAC9B" w:rsidR="00E663E0" w:rsidRDefault="00E663E0" w:rsidP="00130027">
      <w:pPr>
        <w:rPr>
          <w:lang w:val="en-US"/>
        </w:rPr>
      </w:pPr>
    </w:p>
    <w:p w14:paraId="7F8C850E" w14:textId="4CD9669E" w:rsidR="00E663E0" w:rsidRDefault="00E663E0" w:rsidP="00130027">
      <w:pPr>
        <w:rPr>
          <w:lang w:val="en-US"/>
        </w:rPr>
      </w:pPr>
    </w:p>
    <w:p w14:paraId="4B42910B" w14:textId="53C31E13" w:rsidR="00E663E0" w:rsidRDefault="00E663E0" w:rsidP="00130027">
      <w:pPr>
        <w:rPr>
          <w:lang w:val="en-US"/>
        </w:rPr>
      </w:pPr>
    </w:p>
    <w:p w14:paraId="7F6598E3" w14:textId="77A7426F" w:rsidR="00E663E0" w:rsidRDefault="00E663E0" w:rsidP="00130027">
      <w:pPr>
        <w:rPr>
          <w:lang w:val="en-US"/>
        </w:rPr>
      </w:pPr>
    </w:p>
    <w:p w14:paraId="66AC93D5" w14:textId="05B047CC" w:rsidR="00E663E0" w:rsidRDefault="00E663E0" w:rsidP="00130027">
      <w:pPr>
        <w:rPr>
          <w:lang w:val="en-US"/>
        </w:rPr>
      </w:pPr>
    </w:p>
    <w:p w14:paraId="56BF026C" w14:textId="78CCD49A" w:rsidR="00E663E0" w:rsidRDefault="00E663E0" w:rsidP="00130027">
      <w:pPr>
        <w:rPr>
          <w:lang w:val="en-US"/>
        </w:rPr>
      </w:pPr>
    </w:p>
    <w:p w14:paraId="35A3BEDB" w14:textId="23E436FE" w:rsidR="00EF0365" w:rsidRDefault="003B686C" w:rsidP="00E663E0">
      <w:pPr>
        <w:jc w:val="center"/>
        <w:rPr>
          <w:lang w:val="en-US"/>
        </w:rPr>
      </w:pPr>
      <w:r>
        <w:rPr>
          <w:lang w:val="en-US"/>
        </w:rPr>
        <w:lastRenderedPageBreak/>
        <w:t>References</w:t>
      </w:r>
    </w:p>
    <w:p w14:paraId="4E45DF19" w14:textId="77777777" w:rsidR="00E663E0" w:rsidRPr="002E7CE2" w:rsidRDefault="003B686C" w:rsidP="00E663E0">
      <w:pPr>
        <w:spacing w:line="480" w:lineRule="auto"/>
        <w:ind w:left="720" w:hanging="720"/>
        <w:rPr>
          <w:lang w:val="en-US"/>
        </w:rPr>
      </w:pPr>
      <w:r w:rsidRPr="002E7CE2">
        <w:rPr>
          <w:lang w:val="en-US"/>
        </w:rPr>
        <w:t>Dickstein, M. J., Duggan, M., Orsini, J., &amp; Tebaldi, P. (2015). The Impact of Market Size and Composition on Health Insurance Premiums: Evidence from the First Year of the Affordable Care Act. </w:t>
      </w:r>
      <w:r w:rsidRPr="002E7CE2">
        <w:rPr>
          <w:i/>
          <w:iCs/>
          <w:lang w:val="en-US"/>
        </w:rPr>
        <w:t>American Economic Review</w:t>
      </w:r>
      <w:r w:rsidRPr="002E7CE2">
        <w:rPr>
          <w:lang w:val="en-US"/>
        </w:rPr>
        <w:t>, </w:t>
      </w:r>
      <w:r w:rsidRPr="002E7CE2">
        <w:rPr>
          <w:i/>
          <w:iCs/>
          <w:lang w:val="en-US"/>
        </w:rPr>
        <w:t>105</w:t>
      </w:r>
      <w:r w:rsidRPr="002E7CE2">
        <w:rPr>
          <w:lang w:val="en-US"/>
        </w:rPr>
        <w:t>(5), 120-25.</w:t>
      </w:r>
    </w:p>
    <w:p w14:paraId="698CA92E" w14:textId="77777777" w:rsidR="00E663E0" w:rsidRPr="002E7CE2" w:rsidRDefault="003B686C" w:rsidP="00E663E0">
      <w:pPr>
        <w:spacing w:line="480" w:lineRule="auto"/>
        <w:ind w:left="720" w:hanging="720"/>
        <w:rPr>
          <w:lang w:val="en-US"/>
        </w:rPr>
      </w:pPr>
      <w:r w:rsidRPr="002E7CE2">
        <w:rPr>
          <w:lang w:val="en-US"/>
        </w:rPr>
        <w:t xml:space="preserve">Feldstein, P. (2006). The politics of health legislation: An economic perspective (3rd ed.). </w:t>
      </w:r>
      <w:r w:rsidRPr="002E7CE2">
        <w:rPr>
          <w:i/>
          <w:lang w:val="en-US"/>
        </w:rPr>
        <w:t>Chicago, IL: Health Administration Press.</w:t>
      </w:r>
    </w:p>
    <w:p w14:paraId="54434784" w14:textId="77777777" w:rsidR="00E663E0" w:rsidRPr="002E7CE2" w:rsidRDefault="003B686C" w:rsidP="00E663E0">
      <w:pPr>
        <w:spacing w:line="480" w:lineRule="auto"/>
        <w:ind w:left="720" w:hanging="720"/>
      </w:pPr>
      <w:r w:rsidRPr="002E7CE2">
        <w:t>French, M. T., Homer, J., Gumus, G., &amp; Hickling, L. (2016). Key provisions of the Patient Protection and Affordable Care Act (ACA): a systematic review and presentation of early research findings. </w:t>
      </w:r>
      <w:r w:rsidRPr="002E7CE2">
        <w:rPr>
          <w:i/>
          <w:iCs/>
        </w:rPr>
        <w:t>Health services research</w:t>
      </w:r>
      <w:r w:rsidRPr="002E7CE2">
        <w:t>, </w:t>
      </w:r>
      <w:r w:rsidRPr="002E7CE2">
        <w:rPr>
          <w:i/>
          <w:iCs/>
        </w:rPr>
        <w:t>51</w:t>
      </w:r>
      <w:r w:rsidRPr="002E7CE2">
        <w:t>(5), 1735-1771.</w:t>
      </w:r>
    </w:p>
    <w:p w14:paraId="341B6BD2" w14:textId="77777777" w:rsidR="00E663E0" w:rsidRPr="002E7CE2" w:rsidRDefault="003B686C" w:rsidP="00E663E0">
      <w:pPr>
        <w:spacing w:line="480" w:lineRule="auto"/>
        <w:ind w:left="720" w:hanging="720"/>
        <w:rPr>
          <w:lang w:val="en-US"/>
        </w:rPr>
      </w:pPr>
      <w:r w:rsidRPr="002E7CE2">
        <w:rPr>
          <w:lang w:val="en-US"/>
        </w:rPr>
        <w:t xml:space="preserve">German, J. P. (2015). A five-year assessment of the Affordable Care Act: Market forces still trump the common good in US health care. </w:t>
      </w:r>
      <w:r w:rsidRPr="002E7CE2">
        <w:rPr>
          <w:i/>
          <w:iCs/>
          <w:lang w:val="en-US"/>
        </w:rPr>
        <w:t>International Journal of Health Services</w:t>
      </w:r>
      <w:r w:rsidRPr="002E7CE2">
        <w:rPr>
          <w:lang w:val="en-US"/>
        </w:rPr>
        <w:t>, </w:t>
      </w:r>
      <w:r w:rsidRPr="002E7CE2">
        <w:rPr>
          <w:i/>
          <w:iCs/>
          <w:lang w:val="en-US"/>
        </w:rPr>
        <w:t>45</w:t>
      </w:r>
      <w:r w:rsidRPr="002E7CE2">
        <w:rPr>
          <w:lang w:val="en-US"/>
        </w:rPr>
        <w:t>(2), 209-225.</w:t>
      </w:r>
    </w:p>
    <w:p w14:paraId="1B041B1A" w14:textId="77777777" w:rsidR="00E663E0" w:rsidRPr="002E7CE2" w:rsidRDefault="003B686C" w:rsidP="00E663E0">
      <w:pPr>
        <w:spacing w:line="480" w:lineRule="auto"/>
        <w:ind w:left="720" w:hanging="720"/>
      </w:pPr>
      <w:r w:rsidRPr="002E7CE2">
        <w:t>Hu, L., Kaestner, R., Mazumder, B., Miller, S., &amp; Wong, A. (2016). </w:t>
      </w:r>
      <w:r w:rsidRPr="002E7CE2">
        <w:rPr>
          <w:i/>
          <w:iCs/>
        </w:rPr>
        <w:t>The effect of patient protection and affordable care act Medicaid expansions on financial wellbeing</w:t>
      </w:r>
      <w:r w:rsidRPr="002E7CE2">
        <w:t> (No. w22170). National Bureau of economic research.</w:t>
      </w:r>
    </w:p>
    <w:p w14:paraId="079076B0" w14:textId="77777777" w:rsidR="00E663E0" w:rsidRPr="002E7CE2" w:rsidRDefault="003B686C" w:rsidP="00E663E0">
      <w:pPr>
        <w:spacing w:line="480" w:lineRule="auto"/>
        <w:ind w:left="720" w:hanging="720"/>
      </w:pPr>
      <w:r w:rsidRPr="002E7CE2">
        <w:t>Kotagal, M., Carle, A. C., Kessler, L. G., &amp; Flum, D. R. (2014). Limited impact on health and access to care for 19-to 25-year-olds following the Patient Protection and Affordable Care Act. </w:t>
      </w:r>
      <w:r w:rsidRPr="002E7CE2">
        <w:rPr>
          <w:i/>
          <w:iCs/>
        </w:rPr>
        <w:t>JAMA Pediatrics</w:t>
      </w:r>
      <w:r w:rsidRPr="002E7CE2">
        <w:t>, </w:t>
      </w:r>
      <w:r w:rsidRPr="002E7CE2">
        <w:rPr>
          <w:i/>
          <w:iCs/>
        </w:rPr>
        <w:t>168</w:t>
      </w:r>
      <w:r w:rsidRPr="002E7CE2">
        <w:t>(11), 1023-1029.</w:t>
      </w:r>
    </w:p>
    <w:p w14:paraId="4C25E0EE" w14:textId="77777777" w:rsidR="00E663E0" w:rsidRPr="002E7CE2" w:rsidRDefault="003B686C" w:rsidP="00E663E0">
      <w:pPr>
        <w:spacing w:line="480" w:lineRule="auto"/>
        <w:ind w:left="720" w:hanging="720"/>
      </w:pPr>
      <w:r w:rsidRPr="002E7CE2">
        <w:t>Patel, K., &amp; Rushefsky, M. E. (2014). Healthcare politics and policy in America. </w:t>
      </w:r>
      <w:r w:rsidRPr="002E7CE2">
        <w:rPr>
          <w:i/>
          <w:iCs/>
        </w:rPr>
        <w:t>Public Integrity</w:t>
      </w:r>
      <w:r w:rsidRPr="002E7CE2">
        <w:t>, </w:t>
      </w:r>
      <w:r w:rsidRPr="002E7CE2">
        <w:rPr>
          <w:i/>
          <w:iCs/>
        </w:rPr>
        <w:t>17</w:t>
      </w:r>
      <w:r w:rsidRPr="002E7CE2">
        <w:t>(1), 94-96.</w:t>
      </w:r>
    </w:p>
    <w:p w14:paraId="6432DDA1" w14:textId="77777777" w:rsidR="00E663E0" w:rsidRPr="002E7CE2" w:rsidRDefault="003B686C" w:rsidP="00E663E0">
      <w:pPr>
        <w:spacing w:line="480" w:lineRule="auto"/>
        <w:ind w:left="720" w:hanging="720"/>
      </w:pPr>
      <w:r w:rsidRPr="002E7CE2">
        <w:t>Shaw, F. E., Asomugha, C. N., Conway, P. H., &amp; Rein, A. S. (2014). The Patient Protection and Affordable Care Act: opportunities for prevention and public health. </w:t>
      </w:r>
      <w:r w:rsidRPr="002E7CE2">
        <w:rPr>
          <w:i/>
          <w:iCs/>
        </w:rPr>
        <w:t>The Lancet</w:t>
      </w:r>
      <w:r w:rsidRPr="002E7CE2">
        <w:t>, </w:t>
      </w:r>
      <w:r w:rsidRPr="002E7CE2">
        <w:rPr>
          <w:i/>
          <w:iCs/>
        </w:rPr>
        <w:t>384</w:t>
      </w:r>
      <w:r w:rsidRPr="002E7CE2">
        <w:t>(9937), 75-82.</w:t>
      </w:r>
    </w:p>
    <w:p w14:paraId="0E6D5B28" w14:textId="77777777" w:rsidR="00E663E0" w:rsidRPr="002E7CE2" w:rsidRDefault="003B686C" w:rsidP="00E663E0">
      <w:pPr>
        <w:spacing w:line="480" w:lineRule="auto"/>
        <w:ind w:left="720" w:hanging="720"/>
        <w:rPr>
          <w:lang w:val="en-US"/>
        </w:rPr>
      </w:pPr>
      <w:r w:rsidRPr="002E7CE2">
        <w:rPr>
          <w:lang w:val="en-US"/>
        </w:rPr>
        <w:lastRenderedPageBreak/>
        <w:t>Sommers, B. D., Gunja, M. Z., Finegold, K., &amp; Musco, T. (2015). Changes in self-reported insurance coverage, access to care, and health under the Affordable Care Act. </w:t>
      </w:r>
      <w:r w:rsidRPr="002E7CE2">
        <w:rPr>
          <w:i/>
          <w:iCs/>
          <w:lang w:val="en-US"/>
        </w:rPr>
        <w:t>Jama</w:t>
      </w:r>
      <w:r w:rsidRPr="002E7CE2">
        <w:rPr>
          <w:lang w:val="en-US"/>
        </w:rPr>
        <w:t>, </w:t>
      </w:r>
      <w:r w:rsidRPr="002E7CE2">
        <w:rPr>
          <w:i/>
          <w:iCs/>
          <w:lang w:val="en-US"/>
        </w:rPr>
        <w:t>314</w:t>
      </w:r>
      <w:r w:rsidRPr="002E7CE2">
        <w:rPr>
          <w:lang w:val="en-US"/>
        </w:rPr>
        <w:t>(4), 366-374.</w:t>
      </w:r>
    </w:p>
    <w:p w14:paraId="144ED611" w14:textId="77777777" w:rsidR="00E663E0" w:rsidRPr="002E7CE2" w:rsidRDefault="003B686C" w:rsidP="00E663E0">
      <w:pPr>
        <w:spacing w:line="480" w:lineRule="auto"/>
        <w:ind w:left="720" w:hanging="720"/>
        <w:rPr>
          <w:lang w:val="en-US"/>
        </w:rPr>
      </w:pPr>
      <w:r w:rsidRPr="002E7CE2">
        <w:rPr>
          <w:lang w:val="en-US"/>
        </w:rPr>
        <w:t>Sommers, B. D., Maylone, B., Blendon, R. J., Orav, E. J., &amp; Epstein, A. M. (2017). Three-year impacts of the Affordable Care Act: improved medical care and health among low-income adults. </w:t>
      </w:r>
      <w:r w:rsidRPr="002E7CE2">
        <w:rPr>
          <w:i/>
          <w:iCs/>
          <w:lang w:val="en-US"/>
        </w:rPr>
        <w:t>Health Affairs</w:t>
      </w:r>
      <w:r w:rsidRPr="002E7CE2">
        <w:rPr>
          <w:lang w:val="en-US"/>
        </w:rPr>
        <w:t>, </w:t>
      </w:r>
      <w:r w:rsidRPr="002E7CE2">
        <w:rPr>
          <w:i/>
          <w:iCs/>
          <w:lang w:val="en-US"/>
        </w:rPr>
        <w:t>36</w:t>
      </w:r>
      <w:r w:rsidRPr="002E7CE2">
        <w:rPr>
          <w:lang w:val="en-US"/>
        </w:rPr>
        <w:t>(6), 1119-1128.</w:t>
      </w:r>
    </w:p>
    <w:p w14:paraId="4CF92162" w14:textId="77777777" w:rsidR="002E7CE2" w:rsidRPr="002E7CE2" w:rsidRDefault="002E7CE2">
      <w:pPr>
        <w:rPr>
          <w:lang w:val="en-US"/>
        </w:rPr>
      </w:pPr>
    </w:p>
    <w:sectPr w:rsidR="002E7CE2" w:rsidRPr="002E7CE2" w:rsidSect="002C5CF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11E24" w14:textId="77777777" w:rsidR="008D52C5" w:rsidRDefault="008D52C5">
      <w:pPr>
        <w:spacing w:after="0" w:line="240" w:lineRule="auto"/>
      </w:pPr>
      <w:r>
        <w:separator/>
      </w:r>
    </w:p>
  </w:endnote>
  <w:endnote w:type="continuationSeparator" w:id="0">
    <w:p w14:paraId="569687B8" w14:textId="77777777" w:rsidR="008D52C5" w:rsidRDefault="008D5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00523" w14:textId="77777777" w:rsidR="008D52C5" w:rsidRDefault="008D52C5">
      <w:pPr>
        <w:spacing w:after="0" w:line="240" w:lineRule="auto"/>
      </w:pPr>
      <w:r>
        <w:separator/>
      </w:r>
    </w:p>
  </w:footnote>
  <w:footnote w:type="continuationSeparator" w:id="0">
    <w:p w14:paraId="6015A550" w14:textId="77777777" w:rsidR="008D52C5" w:rsidRDefault="008D52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9EC59" w14:textId="690D4BE2" w:rsidR="002C5CFE" w:rsidRDefault="003B686C">
    <w:pPr>
      <w:pStyle w:val="Header"/>
      <w:jc w:val="right"/>
    </w:pPr>
    <w:r w:rsidRPr="002C5CFE">
      <w:rPr>
        <w:lang w:val="en-US"/>
      </w:rPr>
      <w:t xml:space="preserve">THE PATIENT PROTECTION AND AFFORDABLE CARE ACT (2010) </w:t>
    </w:r>
    <w:r>
      <w:rPr>
        <w:lang w:val="en-US"/>
      </w:rPr>
      <w:t xml:space="preserve">                    </w:t>
    </w:r>
    <w:sdt>
      <w:sdtPr>
        <w:id w:val="-15231633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9E7425F" w14:textId="77777777" w:rsidR="002C5CFE" w:rsidRDefault="002C5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06D24" w14:textId="54FFFF09" w:rsidR="002C5CFE" w:rsidRDefault="003B686C">
    <w:pPr>
      <w:pStyle w:val="Header"/>
      <w:jc w:val="right"/>
    </w:pPr>
    <w:r>
      <w:rPr>
        <w:lang w:val="en-US"/>
      </w:rPr>
      <w:t xml:space="preserve">Running head: </w:t>
    </w:r>
    <w:r w:rsidRPr="002C5CFE">
      <w:rPr>
        <w:lang w:val="en-US"/>
      </w:rPr>
      <w:t>THE</w:t>
    </w:r>
    <w:r>
      <w:rPr>
        <w:lang w:val="en-US"/>
      </w:rPr>
      <w:t xml:space="preserve"> </w:t>
    </w:r>
    <w:r w:rsidRPr="002C5CFE">
      <w:rPr>
        <w:lang w:val="en-US"/>
      </w:rPr>
      <w:t>PATIENT PROTECTION AND AFFORDABLE CARE ACT (2010)</w:t>
    </w:r>
    <w:r>
      <w:rPr>
        <w:lang w:val="en-US"/>
      </w:rPr>
      <w:t xml:space="preserve"> </w:t>
    </w:r>
    <w:sdt>
      <w:sdtPr>
        <w:id w:val="144400544"/>
        <w:docPartObj>
          <w:docPartGallery w:val="Page Numbers (Top of Page)"/>
          <w:docPartUnique/>
        </w:docPartObj>
      </w:sdtPr>
      <w:sdtEndPr>
        <w:rPr>
          <w:noProof/>
        </w:rPr>
      </w:sdtEndPr>
      <w:sdtContent>
        <w:r>
          <w:rPr>
            <w:lang w:val="en-US"/>
          </w:rPr>
          <w:t xml:space="preserve">  </w:t>
        </w:r>
        <w:r>
          <w:fldChar w:fldCharType="begin"/>
        </w:r>
        <w:r>
          <w:instrText xml:space="preserve"> PAGE   \* MERGEFORMAT </w:instrText>
        </w:r>
        <w:r>
          <w:fldChar w:fldCharType="separate"/>
        </w:r>
        <w:r>
          <w:rPr>
            <w:noProof/>
          </w:rPr>
          <w:t>2</w:t>
        </w:r>
        <w:r>
          <w:rPr>
            <w:noProof/>
          </w:rPr>
          <w:fldChar w:fldCharType="end"/>
        </w:r>
      </w:sdtContent>
    </w:sdt>
  </w:p>
  <w:p w14:paraId="420F1556" w14:textId="77777777" w:rsidR="002C5CFE" w:rsidRDefault="002C5C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xsTAzMDU3sjQzNTJU0lEKTi0uzszPAykwrAUA8TSfVSwAAAA="/>
  </w:docVars>
  <w:rsids>
    <w:rsidRoot w:val="002B720A"/>
    <w:rsid w:val="00130027"/>
    <w:rsid w:val="001420C5"/>
    <w:rsid w:val="002B720A"/>
    <w:rsid w:val="002C5CFE"/>
    <w:rsid w:val="002E7CE2"/>
    <w:rsid w:val="00304246"/>
    <w:rsid w:val="003B686C"/>
    <w:rsid w:val="0044050F"/>
    <w:rsid w:val="004B3D29"/>
    <w:rsid w:val="0055672C"/>
    <w:rsid w:val="007602C7"/>
    <w:rsid w:val="008D52C5"/>
    <w:rsid w:val="008F0698"/>
    <w:rsid w:val="00941AC9"/>
    <w:rsid w:val="009537DC"/>
    <w:rsid w:val="00A321E4"/>
    <w:rsid w:val="00B11895"/>
    <w:rsid w:val="00BB0FBC"/>
    <w:rsid w:val="00C940E9"/>
    <w:rsid w:val="00DF26A2"/>
    <w:rsid w:val="00E5676F"/>
    <w:rsid w:val="00E663E0"/>
    <w:rsid w:val="00EF0365"/>
    <w:rsid w:val="00F309D3"/>
    <w:rsid w:val="00FD657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432548-6734-4480-9026-5AEA93BA0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C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5CFE"/>
  </w:style>
  <w:style w:type="paragraph" w:styleId="Footer">
    <w:name w:val="footer"/>
    <w:basedOn w:val="Normal"/>
    <w:link w:val="FooterChar"/>
    <w:uiPriority w:val="99"/>
    <w:unhideWhenUsed/>
    <w:rsid w:val="002C5C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5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4302</Words>
  <Characters>24522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2019-04-22T23:17:00Z</dcterms:created>
  <dcterms:modified xsi:type="dcterms:W3CDTF">2019-04-22T23:17:00Z</dcterms:modified>
</cp:coreProperties>
</file>